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9C7" w:rsidRPr="00F10E78" w:rsidRDefault="009279C7" w:rsidP="009279C7">
      <w:pPr>
        <w:tabs>
          <w:tab w:val="left" w:pos="426"/>
          <w:tab w:val="left" w:pos="5103"/>
        </w:tabs>
        <w:spacing w:after="0" w:line="240" w:lineRule="auto"/>
        <w:outlineLvl w:val="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gramStart"/>
      <w:r w:rsidRPr="00F10E78">
        <w:rPr>
          <w:rFonts w:ascii="Times New Roman" w:eastAsia="Times New Roman" w:hAnsi="Times New Roman" w:cs="Times New Roman"/>
          <w:sz w:val="28"/>
          <w:szCs w:val="28"/>
          <w:lang w:eastAsia="ru-RU"/>
        </w:rPr>
        <w:t xml:space="preserve">Приложение </w:t>
      </w:r>
      <w:r w:rsidRPr="00F10E78">
        <w:rPr>
          <w:rFonts w:ascii="Times New Roman" w:eastAsia="Times New Roman" w:hAnsi="Times New Roman" w:cs="Times New Roman"/>
          <w:sz w:val="28"/>
          <w:szCs w:val="28"/>
          <w:lang w:val="kk-KZ" w:eastAsia="ru-RU"/>
        </w:rPr>
        <w:t xml:space="preserve"> </w:t>
      </w:r>
      <w:r w:rsidR="00654D23">
        <w:rPr>
          <w:rFonts w:ascii="Times New Roman" w:eastAsia="Times New Roman" w:hAnsi="Times New Roman" w:cs="Times New Roman"/>
          <w:sz w:val="28"/>
          <w:szCs w:val="28"/>
          <w:lang w:val="kk-KZ" w:eastAsia="ru-RU"/>
        </w:rPr>
        <w:t>№</w:t>
      </w:r>
      <w:proofErr w:type="gramEnd"/>
      <w:r w:rsidR="00654D23">
        <w:rPr>
          <w:rFonts w:ascii="Times New Roman" w:eastAsia="Times New Roman" w:hAnsi="Times New Roman" w:cs="Times New Roman"/>
          <w:sz w:val="28"/>
          <w:szCs w:val="28"/>
          <w:lang w:val="kk-KZ" w:eastAsia="ru-RU"/>
        </w:rPr>
        <w:t>4</w:t>
      </w:r>
    </w:p>
    <w:p w:rsidR="009279C7" w:rsidRPr="00F10E78" w:rsidRDefault="009279C7" w:rsidP="009279C7">
      <w:pPr>
        <w:tabs>
          <w:tab w:val="left" w:pos="426"/>
          <w:tab w:val="left" w:pos="5103"/>
        </w:tabs>
        <w:spacing w:after="0" w:line="240" w:lineRule="auto"/>
        <w:ind w:left="5103"/>
        <w:outlineLvl w:val="0"/>
        <w:rPr>
          <w:rFonts w:ascii="Times New Roman" w:eastAsia="Times New Roman" w:hAnsi="Times New Roman" w:cs="Times New Roman"/>
          <w:sz w:val="28"/>
          <w:szCs w:val="28"/>
          <w:lang w:eastAsia="ru-RU"/>
        </w:rPr>
      </w:pPr>
      <w:r w:rsidRPr="00F10E78">
        <w:rPr>
          <w:rFonts w:ascii="Times New Roman" w:eastAsia="Times New Roman" w:hAnsi="Times New Roman" w:cs="Times New Roman"/>
          <w:sz w:val="28"/>
          <w:szCs w:val="28"/>
          <w:lang w:eastAsia="ru-RU"/>
        </w:rPr>
        <w:t>к приказу</w:t>
      </w:r>
    </w:p>
    <w:p w:rsidR="009279C7" w:rsidRPr="00F10E78" w:rsidRDefault="009279C7" w:rsidP="009279C7">
      <w:pPr>
        <w:tabs>
          <w:tab w:val="left" w:pos="426"/>
          <w:tab w:val="left" w:pos="5103"/>
        </w:tabs>
        <w:spacing w:after="0" w:line="240" w:lineRule="auto"/>
        <w:ind w:left="5103"/>
        <w:outlineLvl w:val="0"/>
        <w:rPr>
          <w:rFonts w:ascii="Times New Roman" w:eastAsia="Times New Roman" w:hAnsi="Times New Roman" w:cs="Times New Roman"/>
          <w:sz w:val="28"/>
          <w:szCs w:val="28"/>
          <w:lang w:eastAsia="ru-RU"/>
        </w:rPr>
      </w:pPr>
      <w:r w:rsidRPr="00F10E78">
        <w:rPr>
          <w:rFonts w:ascii="Times New Roman" w:eastAsia="Times New Roman" w:hAnsi="Times New Roman" w:cs="Times New Roman"/>
          <w:sz w:val="28"/>
          <w:szCs w:val="28"/>
          <w:lang w:eastAsia="ru-RU"/>
        </w:rPr>
        <w:t xml:space="preserve">РГП на ПХВ «Дирекция </w:t>
      </w:r>
    </w:p>
    <w:p w:rsidR="009279C7" w:rsidRPr="00F10E78" w:rsidRDefault="009279C7" w:rsidP="009279C7">
      <w:pPr>
        <w:tabs>
          <w:tab w:val="left" w:pos="426"/>
          <w:tab w:val="left" w:pos="5103"/>
        </w:tabs>
        <w:spacing w:after="0" w:line="240" w:lineRule="auto"/>
        <w:ind w:left="5103"/>
        <w:outlineLvl w:val="0"/>
        <w:rPr>
          <w:rFonts w:ascii="Times New Roman" w:eastAsia="Times New Roman" w:hAnsi="Times New Roman" w:cs="Times New Roman"/>
          <w:sz w:val="28"/>
          <w:szCs w:val="28"/>
          <w:lang w:eastAsia="ru-RU"/>
        </w:rPr>
      </w:pPr>
      <w:r w:rsidRPr="00F10E78">
        <w:rPr>
          <w:rFonts w:ascii="Times New Roman" w:eastAsia="Times New Roman" w:hAnsi="Times New Roman" w:cs="Times New Roman"/>
          <w:sz w:val="28"/>
          <w:szCs w:val="28"/>
          <w:lang w:eastAsia="ru-RU"/>
        </w:rPr>
        <w:t>государственных резиденций»</w:t>
      </w:r>
    </w:p>
    <w:p w:rsidR="009279C7" w:rsidRPr="00F10E78" w:rsidRDefault="009279C7" w:rsidP="009279C7">
      <w:pPr>
        <w:tabs>
          <w:tab w:val="left" w:pos="426"/>
          <w:tab w:val="left" w:pos="5103"/>
        </w:tabs>
        <w:spacing w:after="0" w:line="240" w:lineRule="auto"/>
        <w:ind w:left="5103"/>
        <w:outlineLvl w:val="0"/>
        <w:rPr>
          <w:rFonts w:ascii="Times New Roman" w:eastAsia="Times New Roman" w:hAnsi="Times New Roman" w:cs="Times New Roman"/>
          <w:sz w:val="28"/>
          <w:szCs w:val="28"/>
          <w:lang w:eastAsia="ru-RU"/>
        </w:rPr>
      </w:pPr>
      <w:r w:rsidRPr="00F10E78">
        <w:rPr>
          <w:rFonts w:ascii="Times New Roman" w:eastAsia="Times New Roman" w:hAnsi="Times New Roman" w:cs="Times New Roman"/>
          <w:sz w:val="28"/>
          <w:szCs w:val="28"/>
          <w:lang w:eastAsia="ru-RU"/>
        </w:rPr>
        <w:t xml:space="preserve">Управления Делами Президента </w:t>
      </w:r>
    </w:p>
    <w:p w:rsidR="009279C7" w:rsidRPr="00F10E78" w:rsidRDefault="009279C7" w:rsidP="009279C7">
      <w:pPr>
        <w:tabs>
          <w:tab w:val="left" w:pos="426"/>
          <w:tab w:val="left" w:pos="5103"/>
        </w:tabs>
        <w:spacing w:after="0" w:line="240" w:lineRule="auto"/>
        <w:ind w:left="5103"/>
        <w:outlineLvl w:val="0"/>
        <w:rPr>
          <w:rFonts w:ascii="Times New Roman" w:eastAsia="Times New Roman" w:hAnsi="Times New Roman" w:cs="Times New Roman"/>
          <w:sz w:val="28"/>
          <w:szCs w:val="28"/>
          <w:lang w:eastAsia="ru-RU"/>
        </w:rPr>
      </w:pPr>
      <w:r w:rsidRPr="00F10E78">
        <w:rPr>
          <w:rFonts w:ascii="Times New Roman" w:eastAsia="Times New Roman" w:hAnsi="Times New Roman" w:cs="Times New Roman"/>
          <w:sz w:val="28"/>
          <w:szCs w:val="28"/>
          <w:lang w:eastAsia="ru-RU"/>
        </w:rPr>
        <w:t>Республики Казахстан</w:t>
      </w:r>
    </w:p>
    <w:p w:rsidR="009279C7" w:rsidRPr="00F10E78" w:rsidRDefault="009279C7" w:rsidP="009279C7">
      <w:pPr>
        <w:tabs>
          <w:tab w:val="left" w:pos="426"/>
          <w:tab w:val="left" w:pos="5103"/>
        </w:tabs>
        <w:spacing w:after="0" w:line="240" w:lineRule="auto"/>
        <w:ind w:left="5103"/>
        <w:outlineLvl w:val="0"/>
        <w:rPr>
          <w:rFonts w:ascii="Times New Roman" w:eastAsia="Times New Roman" w:hAnsi="Times New Roman" w:cs="Times New Roman"/>
          <w:sz w:val="28"/>
          <w:szCs w:val="28"/>
          <w:lang w:eastAsia="ru-RU"/>
        </w:rPr>
      </w:pPr>
      <w:r w:rsidRPr="00F10E78">
        <w:rPr>
          <w:rFonts w:ascii="Times New Roman" w:eastAsia="Times New Roman" w:hAnsi="Times New Roman" w:cs="Times New Roman"/>
          <w:sz w:val="28"/>
          <w:szCs w:val="28"/>
          <w:lang w:eastAsia="ru-RU"/>
        </w:rPr>
        <w:t>от «</w:t>
      </w:r>
      <w:r w:rsidR="00654D23">
        <w:rPr>
          <w:rFonts w:ascii="Times New Roman" w:eastAsia="Times New Roman" w:hAnsi="Times New Roman" w:cs="Times New Roman"/>
          <w:sz w:val="28"/>
          <w:szCs w:val="28"/>
          <w:lang w:eastAsia="ru-RU"/>
        </w:rPr>
        <w:t>24</w:t>
      </w:r>
      <w:r w:rsidRPr="00F10E78">
        <w:rPr>
          <w:rFonts w:ascii="Times New Roman" w:eastAsia="Times New Roman" w:hAnsi="Times New Roman" w:cs="Times New Roman"/>
          <w:sz w:val="28"/>
          <w:szCs w:val="28"/>
          <w:lang w:eastAsia="ru-RU"/>
        </w:rPr>
        <w:t xml:space="preserve">» </w:t>
      </w:r>
      <w:r w:rsidR="00654D23">
        <w:rPr>
          <w:rFonts w:ascii="Times New Roman" w:eastAsia="Times New Roman" w:hAnsi="Times New Roman" w:cs="Times New Roman"/>
          <w:sz w:val="28"/>
          <w:szCs w:val="28"/>
          <w:lang w:eastAsia="ru-RU"/>
        </w:rPr>
        <w:t xml:space="preserve">сентября </w:t>
      </w:r>
      <w:r w:rsidRPr="00F10E78">
        <w:rPr>
          <w:rFonts w:ascii="Times New Roman" w:eastAsia="Times New Roman" w:hAnsi="Times New Roman" w:cs="Times New Roman"/>
          <w:sz w:val="28"/>
          <w:szCs w:val="28"/>
          <w:lang w:eastAsia="ru-RU"/>
        </w:rPr>
        <w:t>202</w:t>
      </w:r>
      <w:r w:rsidR="0087765B">
        <w:rPr>
          <w:rFonts w:ascii="Times New Roman" w:eastAsia="Times New Roman" w:hAnsi="Times New Roman" w:cs="Times New Roman"/>
          <w:sz w:val="28"/>
          <w:szCs w:val="28"/>
          <w:lang w:val="kk-KZ" w:eastAsia="ru-RU"/>
        </w:rPr>
        <w:t>4</w:t>
      </w:r>
      <w:r w:rsidRPr="00F10E78">
        <w:rPr>
          <w:rFonts w:ascii="Times New Roman" w:eastAsia="Times New Roman" w:hAnsi="Times New Roman" w:cs="Times New Roman"/>
          <w:sz w:val="28"/>
          <w:szCs w:val="28"/>
          <w:lang w:eastAsia="ru-RU"/>
        </w:rPr>
        <w:t xml:space="preserve"> г.</w:t>
      </w:r>
    </w:p>
    <w:p w:rsidR="009279C7" w:rsidRPr="00F10E78" w:rsidRDefault="009279C7" w:rsidP="009279C7">
      <w:pPr>
        <w:tabs>
          <w:tab w:val="left" w:pos="426"/>
          <w:tab w:val="left" w:pos="5103"/>
        </w:tabs>
        <w:spacing w:after="0" w:line="240" w:lineRule="auto"/>
        <w:ind w:left="5103"/>
        <w:outlineLvl w:val="0"/>
        <w:rPr>
          <w:rFonts w:ascii="Times New Roman" w:eastAsia="Times New Roman" w:hAnsi="Times New Roman" w:cs="Times New Roman"/>
          <w:sz w:val="28"/>
          <w:szCs w:val="28"/>
          <w:lang w:eastAsia="ru-RU"/>
        </w:rPr>
      </w:pPr>
      <w:r w:rsidRPr="00F10E78">
        <w:rPr>
          <w:rFonts w:ascii="Times New Roman" w:eastAsia="Times New Roman" w:hAnsi="Times New Roman" w:cs="Times New Roman"/>
          <w:sz w:val="28"/>
          <w:szCs w:val="28"/>
          <w:lang w:eastAsia="ru-RU"/>
        </w:rPr>
        <w:t>№</w:t>
      </w:r>
      <w:r w:rsidR="00654D23">
        <w:rPr>
          <w:rFonts w:ascii="Times New Roman" w:eastAsia="Times New Roman" w:hAnsi="Times New Roman" w:cs="Times New Roman"/>
          <w:sz w:val="28"/>
          <w:szCs w:val="28"/>
          <w:lang w:eastAsia="ru-RU"/>
        </w:rPr>
        <w:t xml:space="preserve"> 23/151</w:t>
      </w: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sz w:val="28"/>
          <w:szCs w:val="28"/>
          <w:lang w:eastAsia="ru-RU"/>
        </w:rPr>
      </w:pP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r w:rsidRPr="00F10E78">
        <w:rPr>
          <w:rFonts w:ascii="Times New Roman" w:eastAsia="Times New Roman" w:hAnsi="Times New Roman" w:cs="Times New Roman"/>
          <w:b/>
          <w:sz w:val="28"/>
          <w:szCs w:val="28"/>
          <w:lang w:eastAsia="ru-RU"/>
        </w:rPr>
        <w:t>РУКОВОДЯЩИЙ ДОКУМЕНТ</w:t>
      </w: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p>
    <w:p w:rsidR="0087765B" w:rsidRDefault="0087765B" w:rsidP="0087765B">
      <w:pPr>
        <w:pStyle w:val="af2"/>
        <w:jc w:val="center"/>
        <w:rPr>
          <w:rFonts w:ascii="Times New Roman" w:hAnsi="Times New Roman" w:cs="Times New Roman"/>
          <w:b/>
          <w:sz w:val="28"/>
          <w:szCs w:val="28"/>
        </w:rPr>
      </w:pPr>
      <w:r>
        <w:rPr>
          <w:rFonts w:ascii="Times New Roman" w:hAnsi="Times New Roman" w:cs="Times New Roman"/>
          <w:b/>
          <w:sz w:val="28"/>
          <w:szCs w:val="28"/>
        </w:rPr>
        <w:t>ПОЛИТИКА</w:t>
      </w:r>
    </w:p>
    <w:p w:rsidR="0087765B" w:rsidRDefault="0087765B" w:rsidP="0087765B">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по противодействию коррупции в </w:t>
      </w:r>
    </w:p>
    <w:p w:rsidR="009279C7" w:rsidRDefault="0087765B"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республиканском</w:t>
      </w:r>
      <w:r w:rsidR="009279C7" w:rsidRPr="00F10E78">
        <w:rPr>
          <w:rFonts w:ascii="Times New Roman" w:eastAsia="Times New Roman" w:hAnsi="Times New Roman" w:cs="Times New Roman"/>
          <w:b/>
          <w:sz w:val="28"/>
          <w:szCs w:val="28"/>
          <w:lang w:eastAsia="ru-RU"/>
        </w:rPr>
        <w:t xml:space="preserve"> государственн</w:t>
      </w:r>
      <w:r>
        <w:rPr>
          <w:rFonts w:ascii="Times New Roman" w:eastAsia="Times New Roman" w:hAnsi="Times New Roman" w:cs="Times New Roman"/>
          <w:b/>
          <w:sz w:val="28"/>
          <w:szCs w:val="28"/>
          <w:lang w:eastAsia="ru-RU"/>
        </w:rPr>
        <w:t>ом</w:t>
      </w:r>
      <w:r w:rsidR="009279C7" w:rsidRPr="00F10E78">
        <w:rPr>
          <w:rFonts w:ascii="Times New Roman" w:eastAsia="Times New Roman" w:hAnsi="Times New Roman" w:cs="Times New Roman"/>
          <w:b/>
          <w:sz w:val="28"/>
          <w:szCs w:val="28"/>
          <w:lang w:eastAsia="ru-RU"/>
        </w:rPr>
        <w:t xml:space="preserve"> предприяти</w:t>
      </w:r>
      <w:r>
        <w:rPr>
          <w:rFonts w:ascii="Times New Roman" w:eastAsia="Times New Roman" w:hAnsi="Times New Roman" w:cs="Times New Roman"/>
          <w:b/>
          <w:sz w:val="28"/>
          <w:szCs w:val="28"/>
          <w:lang w:eastAsia="ru-RU"/>
        </w:rPr>
        <w:t>и</w:t>
      </w:r>
      <w:r w:rsidR="009279C7" w:rsidRPr="00F10E78">
        <w:rPr>
          <w:rFonts w:ascii="Times New Roman" w:eastAsia="Times New Roman" w:hAnsi="Times New Roman" w:cs="Times New Roman"/>
          <w:b/>
          <w:sz w:val="28"/>
          <w:szCs w:val="28"/>
          <w:lang w:eastAsia="ru-RU"/>
        </w:rPr>
        <w:t xml:space="preserve"> на праве хозяйственного ведения «Дирекция государственных резиденций» </w:t>
      </w: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r w:rsidRPr="00F10E78">
        <w:rPr>
          <w:rFonts w:ascii="Times New Roman" w:eastAsia="Times New Roman" w:hAnsi="Times New Roman" w:cs="Times New Roman"/>
          <w:b/>
          <w:sz w:val="28"/>
          <w:szCs w:val="28"/>
          <w:lang w:eastAsia="ru-RU"/>
        </w:rPr>
        <w:t xml:space="preserve">Управления </w:t>
      </w:r>
      <w:r w:rsidR="002B0CE8">
        <w:rPr>
          <w:rFonts w:ascii="Times New Roman" w:eastAsia="Times New Roman" w:hAnsi="Times New Roman" w:cs="Times New Roman"/>
          <w:b/>
          <w:sz w:val="28"/>
          <w:szCs w:val="28"/>
          <w:lang w:eastAsia="ru-RU"/>
        </w:rPr>
        <w:t>д</w:t>
      </w:r>
      <w:r w:rsidRPr="00F10E78">
        <w:rPr>
          <w:rFonts w:ascii="Times New Roman" w:eastAsia="Times New Roman" w:hAnsi="Times New Roman" w:cs="Times New Roman"/>
          <w:b/>
          <w:sz w:val="28"/>
          <w:szCs w:val="28"/>
          <w:lang w:eastAsia="ru-RU"/>
        </w:rPr>
        <w:t>елами Президента Республики Казахстан</w:t>
      </w:r>
    </w:p>
    <w:p w:rsidR="009279C7" w:rsidRPr="00654D23" w:rsidRDefault="00654D23" w:rsidP="009279C7">
      <w:pPr>
        <w:tabs>
          <w:tab w:val="left" w:pos="426"/>
        </w:tabs>
        <w:spacing w:after="0" w:line="240" w:lineRule="auto"/>
        <w:jc w:val="center"/>
        <w:outlineLvl w:val="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(по состоянию на 24.09.2024года</w:t>
      </w:r>
      <w:bookmarkStart w:id="0" w:name="_GoBack"/>
      <w:bookmarkEnd w:id="0"/>
      <w:r>
        <w:rPr>
          <w:rFonts w:ascii="Times New Roman" w:eastAsia="Times New Roman" w:hAnsi="Times New Roman" w:cs="Times New Roman"/>
          <w:sz w:val="28"/>
          <w:szCs w:val="28"/>
          <w:lang w:val="kk-KZ" w:eastAsia="ru-RU"/>
        </w:rPr>
        <w:t>)</w:t>
      </w: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r w:rsidRPr="00F10E78">
        <w:rPr>
          <w:rFonts w:ascii="Times New Roman" w:eastAsia="Times New Roman" w:hAnsi="Times New Roman" w:cs="Times New Roman"/>
          <w:b/>
          <w:sz w:val="28"/>
          <w:szCs w:val="28"/>
          <w:lang w:eastAsia="ru-RU"/>
        </w:rPr>
        <w:t>РД.3</w:t>
      </w:r>
      <w:r w:rsidR="0087765B">
        <w:rPr>
          <w:rFonts w:ascii="Times New Roman" w:eastAsia="Times New Roman" w:hAnsi="Times New Roman" w:cs="Times New Roman"/>
          <w:b/>
          <w:sz w:val="28"/>
          <w:szCs w:val="28"/>
          <w:lang w:eastAsia="ru-RU"/>
        </w:rPr>
        <w:t>5</w:t>
      </w:r>
      <w:r w:rsidRPr="00F10E78">
        <w:rPr>
          <w:rFonts w:ascii="Times New Roman" w:eastAsia="Times New Roman" w:hAnsi="Times New Roman" w:cs="Times New Roman"/>
          <w:b/>
          <w:sz w:val="28"/>
          <w:szCs w:val="28"/>
          <w:lang w:eastAsia="ru-RU"/>
        </w:rPr>
        <w:t>-202</w:t>
      </w:r>
      <w:r w:rsidR="0087765B">
        <w:rPr>
          <w:rFonts w:ascii="Times New Roman" w:eastAsia="Times New Roman" w:hAnsi="Times New Roman" w:cs="Times New Roman"/>
          <w:b/>
          <w:sz w:val="28"/>
          <w:szCs w:val="28"/>
          <w:lang w:eastAsia="ru-RU"/>
        </w:rPr>
        <w:t>4</w:t>
      </w: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val="en-US" w:eastAsia="ru-RU"/>
        </w:rPr>
      </w:pPr>
      <w:r w:rsidRPr="00F10E78">
        <w:rPr>
          <w:rFonts w:ascii="Times New Roman" w:eastAsia="Times New Roman" w:hAnsi="Times New Roman" w:cs="Times New Roman"/>
          <w:b/>
          <w:sz w:val="28"/>
          <w:szCs w:val="28"/>
          <w:lang w:eastAsia="ru-RU"/>
        </w:rPr>
        <w:t xml:space="preserve">(версия </w:t>
      </w:r>
      <w:r w:rsidRPr="00F10E78">
        <w:rPr>
          <w:rFonts w:ascii="Times New Roman" w:eastAsia="Times New Roman" w:hAnsi="Times New Roman" w:cs="Times New Roman"/>
          <w:b/>
          <w:sz w:val="28"/>
          <w:szCs w:val="28"/>
          <w:lang w:val="en-US" w:eastAsia="ru-RU"/>
        </w:rPr>
        <w:t>1</w:t>
      </w:r>
      <w:r w:rsidRPr="00F10E78">
        <w:rPr>
          <w:rFonts w:ascii="Times New Roman" w:eastAsia="Times New Roman" w:hAnsi="Times New Roman" w:cs="Times New Roman"/>
          <w:b/>
          <w:sz w:val="28"/>
          <w:szCs w:val="28"/>
          <w:lang w:eastAsia="ru-RU"/>
        </w:rPr>
        <w:t>.0)</w:t>
      </w: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420"/>
        <w:gridCol w:w="3827"/>
        <w:gridCol w:w="2835"/>
      </w:tblGrid>
      <w:tr w:rsidR="009279C7" w:rsidRPr="00F10E78" w:rsidTr="004D289D">
        <w:tc>
          <w:tcPr>
            <w:tcW w:w="1836" w:type="dxa"/>
            <w:shd w:val="clear" w:color="auto" w:fill="BFBFBF"/>
          </w:tcPr>
          <w:p w:rsidR="009279C7" w:rsidRPr="00F10E78" w:rsidRDefault="009279C7" w:rsidP="004D289D">
            <w:pPr>
              <w:tabs>
                <w:tab w:val="left" w:pos="426"/>
              </w:tabs>
              <w:spacing w:after="0" w:line="240" w:lineRule="auto"/>
              <w:jc w:val="center"/>
              <w:outlineLvl w:val="0"/>
              <w:rPr>
                <w:rFonts w:ascii="Times New Roman" w:eastAsia="Times New Roman" w:hAnsi="Times New Roman" w:cs="Times New Roman"/>
                <w:sz w:val="28"/>
                <w:szCs w:val="28"/>
                <w:lang w:eastAsia="ru-RU"/>
              </w:rPr>
            </w:pPr>
          </w:p>
        </w:tc>
        <w:tc>
          <w:tcPr>
            <w:tcW w:w="1420" w:type="dxa"/>
            <w:shd w:val="clear" w:color="auto" w:fill="auto"/>
          </w:tcPr>
          <w:p w:rsidR="009279C7" w:rsidRPr="00F10E78" w:rsidRDefault="009279C7" w:rsidP="004D289D">
            <w:pPr>
              <w:tabs>
                <w:tab w:val="left" w:pos="426"/>
              </w:tabs>
              <w:spacing w:after="0" w:line="240" w:lineRule="auto"/>
              <w:jc w:val="center"/>
              <w:outlineLvl w:val="0"/>
              <w:rPr>
                <w:rFonts w:ascii="Times New Roman" w:eastAsia="Times New Roman" w:hAnsi="Times New Roman" w:cs="Times New Roman"/>
                <w:sz w:val="28"/>
                <w:szCs w:val="28"/>
                <w:lang w:eastAsia="ru-RU"/>
              </w:rPr>
            </w:pPr>
            <w:r w:rsidRPr="00F10E78">
              <w:rPr>
                <w:rFonts w:ascii="Times New Roman" w:eastAsia="Times New Roman" w:hAnsi="Times New Roman" w:cs="Times New Roman"/>
                <w:sz w:val="28"/>
                <w:szCs w:val="28"/>
                <w:lang w:eastAsia="ru-RU"/>
              </w:rPr>
              <w:t>Подпись</w:t>
            </w:r>
          </w:p>
        </w:tc>
        <w:tc>
          <w:tcPr>
            <w:tcW w:w="3827" w:type="dxa"/>
            <w:shd w:val="clear" w:color="auto" w:fill="auto"/>
          </w:tcPr>
          <w:p w:rsidR="009279C7" w:rsidRPr="00F10E78" w:rsidRDefault="009279C7" w:rsidP="004D289D">
            <w:pPr>
              <w:tabs>
                <w:tab w:val="left" w:pos="426"/>
              </w:tabs>
              <w:spacing w:after="0" w:line="240" w:lineRule="auto"/>
              <w:jc w:val="center"/>
              <w:outlineLvl w:val="0"/>
              <w:rPr>
                <w:rFonts w:ascii="Times New Roman" w:eastAsia="Times New Roman" w:hAnsi="Times New Roman" w:cs="Times New Roman"/>
                <w:sz w:val="28"/>
                <w:szCs w:val="28"/>
                <w:lang w:eastAsia="ru-RU"/>
              </w:rPr>
            </w:pPr>
            <w:r w:rsidRPr="00F10E78">
              <w:rPr>
                <w:rFonts w:ascii="Times New Roman" w:eastAsia="Times New Roman" w:hAnsi="Times New Roman" w:cs="Times New Roman"/>
                <w:sz w:val="28"/>
                <w:szCs w:val="28"/>
                <w:lang w:eastAsia="ru-RU"/>
              </w:rPr>
              <w:t xml:space="preserve">Должность </w:t>
            </w:r>
          </w:p>
        </w:tc>
        <w:tc>
          <w:tcPr>
            <w:tcW w:w="2835" w:type="dxa"/>
            <w:shd w:val="clear" w:color="auto" w:fill="auto"/>
          </w:tcPr>
          <w:p w:rsidR="009279C7" w:rsidRPr="00F10E78" w:rsidRDefault="009279C7" w:rsidP="004D289D">
            <w:pPr>
              <w:tabs>
                <w:tab w:val="left" w:pos="426"/>
              </w:tabs>
              <w:spacing w:after="0" w:line="240" w:lineRule="auto"/>
              <w:jc w:val="center"/>
              <w:outlineLvl w:val="0"/>
              <w:rPr>
                <w:rFonts w:ascii="Times New Roman" w:eastAsia="Times New Roman" w:hAnsi="Times New Roman" w:cs="Times New Roman"/>
                <w:sz w:val="28"/>
                <w:szCs w:val="28"/>
                <w:lang w:eastAsia="ru-RU"/>
              </w:rPr>
            </w:pPr>
            <w:r w:rsidRPr="00F10E78">
              <w:rPr>
                <w:rFonts w:ascii="Times New Roman" w:eastAsia="Times New Roman" w:hAnsi="Times New Roman" w:cs="Times New Roman"/>
                <w:sz w:val="28"/>
                <w:szCs w:val="28"/>
                <w:lang w:eastAsia="ru-RU"/>
              </w:rPr>
              <w:t>Ф.И.О.</w:t>
            </w:r>
          </w:p>
        </w:tc>
      </w:tr>
      <w:tr w:rsidR="009279C7" w:rsidRPr="00F10E78" w:rsidTr="004D289D">
        <w:tc>
          <w:tcPr>
            <w:tcW w:w="1836" w:type="dxa"/>
            <w:shd w:val="clear" w:color="auto" w:fill="auto"/>
          </w:tcPr>
          <w:p w:rsidR="009279C7" w:rsidRPr="00F10E78" w:rsidRDefault="009279C7" w:rsidP="004D289D">
            <w:pPr>
              <w:tabs>
                <w:tab w:val="left" w:pos="426"/>
              </w:tabs>
              <w:spacing w:after="0" w:line="240" w:lineRule="auto"/>
              <w:jc w:val="center"/>
              <w:outlineLvl w:val="0"/>
              <w:rPr>
                <w:rFonts w:ascii="Times New Roman" w:eastAsia="Times New Roman" w:hAnsi="Times New Roman" w:cs="Times New Roman"/>
                <w:sz w:val="28"/>
                <w:szCs w:val="28"/>
                <w:lang w:eastAsia="ru-RU"/>
              </w:rPr>
            </w:pPr>
            <w:r w:rsidRPr="00F10E78">
              <w:rPr>
                <w:rFonts w:ascii="Times New Roman" w:eastAsia="Times New Roman" w:hAnsi="Times New Roman" w:cs="Times New Roman"/>
                <w:sz w:val="28"/>
                <w:szCs w:val="28"/>
                <w:lang w:eastAsia="ru-RU"/>
              </w:rPr>
              <w:t>Разработал:</w:t>
            </w:r>
          </w:p>
        </w:tc>
        <w:tc>
          <w:tcPr>
            <w:tcW w:w="1420" w:type="dxa"/>
            <w:shd w:val="clear" w:color="auto" w:fill="auto"/>
          </w:tcPr>
          <w:p w:rsidR="009279C7" w:rsidRPr="00F10E78" w:rsidRDefault="009279C7" w:rsidP="004D289D">
            <w:pPr>
              <w:tabs>
                <w:tab w:val="left" w:pos="426"/>
              </w:tabs>
              <w:spacing w:after="0" w:line="240" w:lineRule="auto"/>
              <w:jc w:val="center"/>
              <w:outlineLvl w:val="0"/>
              <w:rPr>
                <w:rFonts w:ascii="Times New Roman" w:eastAsia="Times New Roman" w:hAnsi="Times New Roman" w:cs="Times New Roman"/>
                <w:sz w:val="28"/>
                <w:szCs w:val="28"/>
                <w:lang w:eastAsia="ru-RU"/>
              </w:rPr>
            </w:pPr>
          </w:p>
        </w:tc>
        <w:tc>
          <w:tcPr>
            <w:tcW w:w="3827" w:type="dxa"/>
            <w:shd w:val="clear" w:color="auto" w:fill="auto"/>
          </w:tcPr>
          <w:p w:rsidR="009279C7" w:rsidRPr="00F10E78" w:rsidRDefault="0087765B" w:rsidP="004D289D">
            <w:pPr>
              <w:tabs>
                <w:tab w:val="left" w:pos="426"/>
              </w:tabs>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Комплаенс-офицер</w:t>
            </w:r>
          </w:p>
        </w:tc>
        <w:tc>
          <w:tcPr>
            <w:tcW w:w="2835" w:type="dxa"/>
            <w:shd w:val="clear" w:color="auto" w:fill="auto"/>
          </w:tcPr>
          <w:p w:rsidR="009279C7" w:rsidRPr="00F10E78" w:rsidRDefault="0087765B" w:rsidP="004D289D">
            <w:pPr>
              <w:tabs>
                <w:tab w:val="left" w:pos="426"/>
              </w:tabs>
              <w:spacing w:after="0" w:line="240" w:lineRule="auto"/>
              <w:jc w:val="center"/>
              <w:outlineLvl w:val="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rPr>
              <w:t>Маликов Н.Ш.</w:t>
            </w:r>
          </w:p>
        </w:tc>
      </w:tr>
      <w:tr w:rsidR="009279C7" w:rsidRPr="00F10E78" w:rsidTr="004D289D">
        <w:tc>
          <w:tcPr>
            <w:tcW w:w="1836" w:type="dxa"/>
            <w:shd w:val="clear" w:color="auto" w:fill="auto"/>
          </w:tcPr>
          <w:p w:rsidR="009279C7" w:rsidRPr="00F10E78" w:rsidRDefault="009279C7" w:rsidP="004D289D">
            <w:pPr>
              <w:tabs>
                <w:tab w:val="left" w:pos="426"/>
              </w:tabs>
              <w:spacing w:after="0" w:line="240" w:lineRule="auto"/>
              <w:jc w:val="center"/>
              <w:outlineLvl w:val="0"/>
              <w:rPr>
                <w:rFonts w:ascii="Times New Roman" w:eastAsia="Times New Roman" w:hAnsi="Times New Roman" w:cs="Times New Roman"/>
                <w:sz w:val="28"/>
                <w:szCs w:val="28"/>
                <w:lang w:eastAsia="ru-RU"/>
              </w:rPr>
            </w:pPr>
            <w:r w:rsidRPr="00F10E78">
              <w:rPr>
                <w:rFonts w:ascii="Times New Roman" w:eastAsia="Times New Roman" w:hAnsi="Times New Roman" w:cs="Times New Roman"/>
                <w:sz w:val="28"/>
                <w:szCs w:val="28"/>
                <w:lang w:eastAsia="ru-RU"/>
              </w:rPr>
              <w:t>Согласовано:</w:t>
            </w:r>
          </w:p>
        </w:tc>
        <w:tc>
          <w:tcPr>
            <w:tcW w:w="1420" w:type="dxa"/>
            <w:shd w:val="clear" w:color="auto" w:fill="auto"/>
          </w:tcPr>
          <w:p w:rsidR="009279C7" w:rsidRPr="00F10E78" w:rsidRDefault="009279C7" w:rsidP="004D289D">
            <w:pPr>
              <w:tabs>
                <w:tab w:val="left" w:pos="426"/>
              </w:tabs>
              <w:spacing w:after="0" w:line="240" w:lineRule="auto"/>
              <w:jc w:val="center"/>
              <w:outlineLvl w:val="0"/>
              <w:rPr>
                <w:rFonts w:ascii="Times New Roman" w:eastAsia="Times New Roman" w:hAnsi="Times New Roman" w:cs="Times New Roman"/>
                <w:sz w:val="28"/>
                <w:szCs w:val="28"/>
                <w:lang w:eastAsia="ru-RU"/>
              </w:rPr>
            </w:pPr>
          </w:p>
        </w:tc>
        <w:tc>
          <w:tcPr>
            <w:tcW w:w="3827" w:type="dxa"/>
            <w:shd w:val="clear" w:color="auto" w:fill="auto"/>
          </w:tcPr>
          <w:p w:rsidR="009279C7" w:rsidRPr="00F10E78" w:rsidDel="008B1A04" w:rsidRDefault="0087765B" w:rsidP="004D289D">
            <w:pPr>
              <w:tabs>
                <w:tab w:val="left" w:pos="426"/>
              </w:tabs>
              <w:spacing w:after="0" w:line="240" w:lineRule="auto"/>
              <w:jc w:val="center"/>
              <w:outlineLvl w:val="0"/>
              <w:rPr>
                <w:rFonts w:ascii="Times New Roman" w:eastAsia="Times New Roman" w:hAnsi="Times New Roman" w:cs="Times New Roman"/>
                <w:sz w:val="28"/>
                <w:szCs w:val="28"/>
                <w:lang w:eastAsia="ru-RU"/>
              </w:rPr>
            </w:pPr>
            <w:r w:rsidRPr="00F10E78">
              <w:rPr>
                <w:rFonts w:ascii="Times New Roman" w:eastAsia="Times New Roman" w:hAnsi="Times New Roman" w:cs="Times New Roman"/>
                <w:sz w:val="28"/>
                <w:szCs w:val="28"/>
                <w:lang w:eastAsia="ru-RU"/>
              </w:rPr>
              <w:t>Начальник ЮО</w:t>
            </w:r>
          </w:p>
        </w:tc>
        <w:tc>
          <w:tcPr>
            <w:tcW w:w="2835" w:type="dxa"/>
            <w:shd w:val="clear" w:color="auto" w:fill="auto"/>
          </w:tcPr>
          <w:p w:rsidR="009279C7" w:rsidRPr="00F10E78" w:rsidDel="008B1A04" w:rsidRDefault="0087765B" w:rsidP="004D289D">
            <w:pPr>
              <w:tabs>
                <w:tab w:val="left" w:pos="426"/>
              </w:tabs>
              <w:spacing w:after="0" w:line="240" w:lineRule="auto"/>
              <w:jc w:val="center"/>
              <w:outlineLvl w:val="0"/>
              <w:rPr>
                <w:rFonts w:ascii="Times New Roman" w:eastAsia="Times New Roman" w:hAnsi="Times New Roman" w:cs="Times New Roman"/>
                <w:sz w:val="28"/>
                <w:szCs w:val="28"/>
                <w:lang w:val="kk-KZ" w:eastAsia="ru-RU"/>
              </w:rPr>
            </w:pPr>
            <w:r w:rsidRPr="00F10E78">
              <w:rPr>
                <w:rFonts w:ascii="Times New Roman" w:eastAsia="Times New Roman" w:hAnsi="Times New Roman" w:cs="Times New Roman"/>
                <w:sz w:val="28"/>
                <w:szCs w:val="28"/>
                <w:lang w:val="kk-KZ" w:eastAsia="ru-RU"/>
              </w:rPr>
              <w:t>Козыкеев С.О.</w:t>
            </w:r>
          </w:p>
        </w:tc>
      </w:tr>
      <w:tr w:rsidR="009279C7" w:rsidRPr="00F10E78" w:rsidTr="004D289D">
        <w:tc>
          <w:tcPr>
            <w:tcW w:w="1836" w:type="dxa"/>
            <w:shd w:val="clear" w:color="auto" w:fill="auto"/>
          </w:tcPr>
          <w:p w:rsidR="009279C7" w:rsidRPr="00F10E78" w:rsidRDefault="009279C7" w:rsidP="004D289D">
            <w:pPr>
              <w:tabs>
                <w:tab w:val="left" w:pos="426"/>
              </w:tabs>
              <w:spacing w:after="0" w:line="240" w:lineRule="auto"/>
              <w:jc w:val="center"/>
              <w:outlineLvl w:val="0"/>
              <w:rPr>
                <w:rFonts w:ascii="Times New Roman" w:eastAsia="Times New Roman" w:hAnsi="Times New Roman" w:cs="Times New Roman"/>
                <w:sz w:val="28"/>
                <w:szCs w:val="28"/>
                <w:lang w:eastAsia="ru-RU"/>
              </w:rPr>
            </w:pPr>
          </w:p>
        </w:tc>
        <w:tc>
          <w:tcPr>
            <w:tcW w:w="1420" w:type="dxa"/>
            <w:shd w:val="clear" w:color="auto" w:fill="auto"/>
          </w:tcPr>
          <w:p w:rsidR="009279C7" w:rsidRPr="00F10E78" w:rsidRDefault="009279C7" w:rsidP="004D289D">
            <w:pPr>
              <w:tabs>
                <w:tab w:val="left" w:pos="426"/>
              </w:tabs>
              <w:spacing w:after="0" w:line="240" w:lineRule="auto"/>
              <w:jc w:val="center"/>
              <w:outlineLvl w:val="0"/>
              <w:rPr>
                <w:rFonts w:ascii="Times New Roman" w:eastAsia="Times New Roman" w:hAnsi="Times New Roman" w:cs="Times New Roman"/>
                <w:sz w:val="28"/>
                <w:szCs w:val="28"/>
                <w:lang w:eastAsia="ru-RU"/>
              </w:rPr>
            </w:pPr>
          </w:p>
        </w:tc>
        <w:tc>
          <w:tcPr>
            <w:tcW w:w="3827" w:type="dxa"/>
            <w:shd w:val="clear" w:color="auto" w:fill="auto"/>
          </w:tcPr>
          <w:p w:rsidR="009279C7" w:rsidRPr="00F10E78" w:rsidRDefault="0087765B" w:rsidP="004D289D">
            <w:pPr>
              <w:tabs>
                <w:tab w:val="left" w:pos="426"/>
              </w:tabs>
              <w:spacing w:after="0" w:line="240" w:lineRule="auto"/>
              <w:jc w:val="center"/>
              <w:outlineLvl w:val="0"/>
              <w:rPr>
                <w:rFonts w:ascii="Times New Roman" w:eastAsia="Times New Roman" w:hAnsi="Times New Roman" w:cs="Times New Roman"/>
                <w:sz w:val="28"/>
                <w:szCs w:val="28"/>
                <w:lang w:eastAsia="ru-RU"/>
              </w:rPr>
            </w:pPr>
            <w:r w:rsidRPr="0085797C">
              <w:rPr>
                <w:rFonts w:ascii="Times New Roman" w:eastAsia="Times New Roman" w:hAnsi="Times New Roman" w:cs="Times New Roman"/>
                <w:sz w:val="28"/>
                <w:szCs w:val="28"/>
              </w:rPr>
              <w:t xml:space="preserve">Начальник </w:t>
            </w:r>
            <w:proofErr w:type="spellStart"/>
            <w:r w:rsidRPr="0085797C">
              <w:rPr>
                <w:rFonts w:ascii="Times New Roman" w:eastAsia="Times New Roman" w:hAnsi="Times New Roman" w:cs="Times New Roman"/>
                <w:sz w:val="28"/>
                <w:szCs w:val="28"/>
              </w:rPr>
              <w:t>ООКиКР</w:t>
            </w:r>
            <w:proofErr w:type="spellEnd"/>
          </w:p>
        </w:tc>
        <w:tc>
          <w:tcPr>
            <w:tcW w:w="2835" w:type="dxa"/>
            <w:shd w:val="clear" w:color="auto" w:fill="auto"/>
          </w:tcPr>
          <w:p w:rsidR="009279C7" w:rsidRPr="00F10E78" w:rsidRDefault="0087765B" w:rsidP="004D289D">
            <w:pPr>
              <w:tabs>
                <w:tab w:val="left" w:pos="426"/>
              </w:tabs>
              <w:spacing w:after="0" w:line="240" w:lineRule="auto"/>
              <w:jc w:val="center"/>
              <w:outlineLvl w:val="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rPr>
              <w:t>Мусин</w:t>
            </w:r>
            <w:r w:rsidRPr="008579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85797C">
              <w:rPr>
                <w:rFonts w:ascii="Times New Roman" w:eastAsia="Times New Roman" w:hAnsi="Times New Roman" w:cs="Times New Roman"/>
                <w:sz w:val="28"/>
                <w:szCs w:val="28"/>
              </w:rPr>
              <w:t>.</w:t>
            </w:r>
            <w:r>
              <w:rPr>
                <w:rFonts w:ascii="Times New Roman" w:eastAsia="Times New Roman" w:hAnsi="Times New Roman" w:cs="Times New Roman"/>
                <w:sz w:val="28"/>
                <w:szCs w:val="28"/>
              </w:rPr>
              <w:t>К</w:t>
            </w:r>
            <w:r w:rsidRPr="0085797C">
              <w:rPr>
                <w:rFonts w:ascii="Times New Roman" w:eastAsia="Times New Roman" w:hAnsi="Times New Roman" w:cs="Times New Roman"/>
                <w:sz w:val="28"/>
                <w:szCs w:val="28"/>
              </w:rPr>
              <w:t>.</w:t>
            </w:r>
          </w:p>
        </w:tc>
      </w:tr>
      <w:tr w:rsidR="009279C7" w:rsidRPr="00F10E78" w:rsidTr="004D289D">
        <w:trPr>
          <w:trHeight w:val="215"/>
        </w:trPr>
        <w:tc>
          <w:tcPr>
            <w:tcW w:w="1836" w:type="dxa"/>
            <w:shd w:val="clear" w:color="auto" w:fill="auto"/>
          </w:tcPr>
          <w:p w:rsidR="009279C7" w:rsidRPr="00F10E78" w:rsidRDefault="009279C7" w:rsidP="004D289D">
            <w:pPr>
              <w:tabs>
                <w:tab w:val="left" w:pos="426"/>
              </w:tabs>
              <w:spacing w:after="0" w:line="240" w:lineRule="auto"/>
              <w:jc w:val="center"/>
              <w:outlineLvl w:val="0"/>
              <w:rPr>
                <w:rFonts w:ascii="Times New Roman" w:eastAsia="Times New Roman" w:hAnsi="Times New Roman" w:cs="Times New Roman"/>
                <w:sz w:val="28"/>
                <w:szCs w:val="28"/>
                <w:lang w:eastAsia="ru-RU"/>
              </w:rPr>
            </w:pPr>
          </w:p>
        </w:tc>
        <w:tc>
          <w:tcPr>
            <w:tcW w:w="1420" w:type="dxa"/>
            <w:shd w:val="clear" w:color="auto" w:fill="auto"/>
          </w:tcPr>
          <w:p w:rsidR="009279C7" w:rsidRPr="00F10E78" w:rsidRDefault="009279C7" w:rsidP="004D289D">
            <w:pPr>
              <w:tabs>
                <w:tab w:val="left" w:pos="426"/>
              </w:tabs>
              <w:spacing w:after="0" w:line="240" w:lineRule="auto"/>
              <w:jc w:val="center"/>
              <w:outlineLvl w:val="0"/>
              <w:rPr>
                <w:rFonts w:ascii="Times New Roman" w:eastAsia="Times New Roman" w:hAnsi="Times New Roman" w:cs="Times New Roman"/>
                <w:sz w:val="28"/>
                <w:szCs w:val="28"/>
                <w:lang w:eastAsia="ru-RU"/>
              </w:rPr>
            </w:pPr>
          </w:p>
        </w:tc>
        <w:tc>
          <w:tcPr>
            <w:tcW w:w="3827" w:type="dxa"/>
            <w:shd w:val="clear" w:color="auto" w:fill="auto"/>
          </w:tcPr>
          <w:p w:rsidR="009279C7" w:rsidRPr="00F10E78" w:rsidRDefault="009279C7" w:rsidP="004D289D">
            <w:pPr>
              <w:tabs>
                <w:tab w:val="left" w:pos="426"/>
              </w:tabs>
              <w:spacing w:after="0" w:line="240" w:lineRule="auto"/>
              <w:jc w:val="center"/>
              <w:outlineLvl w:val="0"/>
              <w:rPr>
                <w:rFonts w:ascii="Times New Roman" w:eastAsia="Times New Roman" w:hAnsi="Times New Roman" w:cs="Times New Roman"/>
                <w:sz w:val="28"/>
                <w:szCs w:val="28"/>
                <w:lang w:eastAsia="ru-RU"/>
              </w:rPr>
            </w:pPr>
            <w:r w:rsidRPr="00F10E78">
              <w:rPr>
                <w:rFonts w:ascii="Times New Roman" w:eastAsia="Times New Roman" w:hAnsi="Times New Roman" w:cs="Times New Roman"/>
                <w:sz w:val="28"/>
                <w:szCs w:val="28"/>
                <w:lang w:eastAsia="ru-RU"/>
              </w:rPr>
              <w:t xml:space="preserve">Менеджер СМК </w:t>
            </w:r>
          </w:p>
        </w:tc>
        <w:tc>
          <w:tcPr>
            <w:tcW w:w="2835" w:type="dxa"/>
            <w:shd w:val="clear" w:color="auto" w:fill="auto"/>
          </w:tcPr>
          <w:p w:rsidR="009279C7" w:rsidRPr="00F10E78" w:rsidRDefault="009279C7" w:rsidP="004D289D">
            <w:pPr>
              <w:tabs>
                <w:tab w:val="left" w:pos="426"/>
              </w:tabs>
              <w:spacing w:after="0" w:line="240" w:lineRule="auto"/>
              <w:jc w:val="center"/>
              <w:outlineLvl w:val="0"/>
              <w:rPr>
                <w:rFonts w:ascii="Times New Roman" w:eastAsia="Times New Roman" w:hAnsi="Times New Roman" w:cs="Times New Roman"/>
                <w:sz w:val="28"/>
                <w:szCs w:val="28"/>
                <w:lang w:val="kk-KZ" w:eastAsia="ru-RU"/>
              </w:rPr>
            </w:pPr>
            <w:r w:rsidRPr="00F10E78">
              <w:rPr>
                <w:rFonts w:ascii="Times New Roman" w:eastAsia="Times New Roman" w:hAnsi="Times New Roman" w:cs="Times New Roman"/>
                <w:sz w:val="28"/>
                <w:szCs w:val="28"/>
                <w:lang w:val="kk-KZ" w:eastAsia="ru-RU"/>
              </w:rPr>
              <w:t>Альмаганбетова И.С.</w:t>
            </w:r>
          </w:p>
        </w:tc>
      </w:tr>
    </w:tbl>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p>
    <w:p w:rsidR="009279C7"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p>
    <w:p w:rsidR="009279C7"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p>
    <w:p w:rsidR="009279C7"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p>
    <w:p w:rsidR="0087765B" w:rsidRPr="00F10E78" w:rsidRDefault="0087765B" w:rsidP="009279C7">
      <w:pPr>
        <w:tabs>
          <w:tab w:val="left" w:pos="426"/>
        </w:tabs>
        <w:spacing w:after="0" w:line="240" w:lineRule="auto"/>
        <w:outlineLvl w:val="0"/>
        <w:rPr>
          <w:rFonts w:ascii="Times New Roman" w:eastAsia="Times New Roman" w:hAnsi="Times New Roman" w:cs="Times New Roman"/>
          <w:b/>
          <w:sz w:val="28"/>
          <w:szCs w:val="28"/>
          <w:lang w:eastAsia="ru-RU"/>
        </w:rPr>
      </w:pPr>
    </w:p>
    <w:p w:rsidR="009279C7" w:rsidRPr="00F10E78" w:rsidRDefault="009279C7" w:rsidP="009279C7">
      <w:pPr>
        <w:tabs>
          <w:tab w:val="left" w:pos="426"/>
        </w:tabs>
        <w:spacing w:after="0" w:line="240" w:lineRule="auto"/>
        <w:outlineLvl w:val="0"/>
        <w:rPr>
          <w:rFonts w:ascii="Times New Roman" w:eastAsia="Times New Roman" w:hAnsi="Times New Roman" w:cs="Times New Roman"/>
          <w:b/>
          <w:sz w:val="28"/>
          <w:szCs w:val="28"/>
          <w:lang w:eastAsia="ru-RU"/>
        </w:rPr>
      </w:pP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r w:rsidRPr="00F10E78">
        <w:rPr>
          <w:rFonts w:ascii="Times New Roman" w:eastAsia="Times New Roman" w:hAnsi="Times New Roman" w:cs="Times New Roman"/>
          <w:b/>
          <w:sz w:val="28"/>
          <w:szCs w:val="28"/>
          <w:lang w:eastAsia="ru-RU"/>
        </w:rPr>
        <w:t xml:space="preserve">РЕСПУБЛИКАНСКОЕ ГОСУДАРСТВЕННОЕ ПРЕДПРИЯТИЕ </w:t>
      </w: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r w:rsidRPr="00F10E78">
        <w:rPr>
          <w:rFonts w:ascii="Times New Roman" w:eastAsia="Times New Roman" w:hAnsi="Times New Roman" w:cs="Times New Roman"/>
          <w:b/>
          <w:sz w:val="28"/>
          <w:szCs w:val="28"/>
          <w:lang w:eastAsia="ru-RU"/>
        </w:rPr>
        <w:t xml:space="preserve">НА ПРАВЕ ХОЗЯЙСТВЕННОГО ВЕДЕНИЯ </w:t>
      </w: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r w:rsidRPr="00F10E78">
        <w:rPr>
          <w:rFonts w:ascii="Times New Roman" w:eastAsia="Times New Roman" w:hAnsi="Times New Roman" w:cs="Times New Roman"/>
          <w:b/>
          <w:sz w:val="28"/>
          <w:szCs w:val="28"/>
          <w:lang w:eastAsia="ru-RU"/>
        </w:rPr>
        <w:t xml:space="preserve">«ДИРЕКЦИЯ ГОСУДАРСТВЕННЫХ РЕЗИДЕНЦИЙ» </w:t>
      </w:r>
    </w:p>
    <w:p w:rsidR="009279C7" w:rsidRPr="00F10E78" w:rsidRDefault="009279C7"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r w:rsidRPr="00F10E78">
        <w:rPr>
          <w:rFonts w:ascii="Times New Roman" w:eastAsia="Times New Roman" w:hAnsi="Times New Roman" w:cs="Times New Roman"/>
          <w:b/>
          <w:sz w:val="28"/>
          <w:szCs w:val="28"/>
          <w:lang w:eastAsia="ru-RU"/>
        </w:rPr>
        <w:t>УПРАВЛЕНИЯ ДЕЛАМИ ПРЕЗИДЕНТА РЕСПУБЛИКИ КАЗАХСТАН</w:t>
      </w:r>
    </w:p>
    <w:p w:rsidR="009279C7" w:rsidRPr="00F10E78" w:rsidRDefault="00AD20E8" w:rsidP="009279C7">
      <w:pPr>
        <w:tabs>
          <w:tab w:val="left" w:pos="426"/>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line id="Прямая соединительная линия 3" o:spid="_x0000_s1026" style="position:absolute;left:0;text-align:left;flip:y;z-index:251659264;visibility:visible;mso-wrap-distance-top:-8e-5mm;mso-wrap-distance-bottom:-8e-5mm;mso-position-horizontal-relative:margin;mso-width-relative:margin;mso-height-relative:margin" from="2.1pt,.35pt" to="463.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" strokecolor="windowText" strokeweight="1pt">
            <v:stroke joinstyle="miter"/>
            <o:lock v:ext="edit" shapetype="f"/>
            <w10:wrap anchorx="margin"/>
          </v:line>
        </w:pict>
      </w:r>
      <w:r w:rsidR="009279C7" w:rsidRPr="00F10E78">
        <w:rPr>
          <w:rFonts w:ascii="Times New Roman" w:eastAsia="Times New Roman" w:hAnsi="Times New Roman" w:cs="Times New Roman"/>
          <w:b/>
          <w:sz w:val="28"/>
          <w:szCs w:val="28"/>
          <w:lang w:eastAsia="ru-RU"/>
        </w:rPr>
        <w:t>г. Астана</w:t>
      </w:r>
    </w:p>
    <w:p w:rsidR="00A77793" w:rsidRPr="0085797C" w:rsidRDefault="00A77793" w:rsidP="00A77793">
      <w:pPr>
        <w:jc w:val="center"/>
        <w:rPr>
          <w:rFonts w:ascii="Times New Roman" w:hAnsi="Times New Roman" w:cs="Times New Roman"/>
          <w:b/>
          <w:sz w:val="28"/>
          <w:szCs w:val="28"/>
        </w:rPr>
      </w:pPr>
      <w:r w:rsidRPr="0085797C">
        <w:rPr>
          <w:rFonts w:ascii="Times New Roman" w:hAnsi="Times New Roman" w:cs="Times New Roman"/>
          <w:b/>
          <w:sz w:val="28"/>
          <w:szCs w:val="28"/>
        </w:rPr>
        <w:lastRenderedPageBreak/>
        <w:t>СОДЕРЖАНИЕ</w:t>
      </w:r>
    </w:p>
    <w:p w:rsidR="00A77793" w:rsidRPr="0085797C" w:rsidRDefault="00A77793" w:rsidP="00A77793">
      <w:pPr>
        <w:jc w:val="center"/>
        <w:rPr>
          <w:rFonts w:ascii="Times New Roman" w:hAnsi="Times New Roman" w:cs="Times New Roman"/>
          <w:b/>
          <w:sz w:val="28"/>
          <w:szCs w:val="28"/>
        </w:rPr>
      </w:pPr>
    </w:p>
    <w:p w:rsidR="00A77793" w:rsidRPr="0085797C" w:rsidRDefault="00A77793" w:rsidP="00A77793">
      <w:pPr>
        <w:pStyle w:val="af2"/>
        <w:rPr>
          <w:rFonts w:ascii="Times New Roman" w:hAnsi="Times New Roman" w:cs="Times New Roman"/>
          <w:sz w:val="28"/>
          <w:szCs w:val="28"/>
        </w:rPr>
      </w:pPr>
      <w:r w:rsidRPr="0085797C">
        <w:rPr>
          <w:rFonts w:ascii="Times New Roman" w:hAnsi="Times New Roman" w:cs="Times New Roman"/>
          <w:sz w:val="28"/>
          <w:szCs w:val="28"/>
        </w:rPr>
        <w:t>Глава 1. Общие положения</w:t>
      </w:r>
    </w:p>
    <w:p w:rsidR="00A77793" w:rsidRPr="0085797C" w:rsidRDefault="00A77793" w:rsidP="00A77793">
      <w:pPr>
        <w:pStyle w:val="af2"/>
        <w:rPr>
          <w:rFonts w:ascii="Times New Roman" w:hAnsi="Times New Roman" w:cs="Times New Roman"/>
          <w:sz w:val="28"/>
          <w:szCs w:val="28"/>
        </w:rPr>
      </w:pPr>
      <w:r w:rsidRPr="0085797C">
        <w:rPr>
          <w:rFonts w:ascii="Times New Roman" w:hAnsi="Times New Roman" w:cs="Times New Roman"/>
          <w:sz w:val="28"/>
          <w:szCs w:val="28"/>
        </w:rPr>
        <w:t>Глава 2. Виды коррупционных правонарушений</w:t>
      </w:r>
    </w:p>
    <w:p w:rsidR="00A77793" w:rsidRPr="0085797C" w:rsidRDefault="00A77793" w:rsidP="00A77793">
      <w:pPr>
        <w:pStyle w:val="af2"/>
        <w:rPr>
          <w:rFonts w:ascii="Times New Roman" w:hAnsi="Times New Roman" w:cs="Times New Roman"/>
          <w:sz w:val="28"/>
          <w:szCs w:val="28"/>
        </w:rPr>
      </w:pPr>
      <w:r w:rsidRPr="0085797C">
        <w:rPr>
          <w:rFonts w:ascii="Times New Roman" w:hAnsi="Times New Roman" w:cs="Times New Roman"/>
          <w:sz w:val="28"/>
          <w:szCs w:val="28"/>
        </w:rPr>
        <w:t>Глава 3. Меры противодействия коррупции</w:t>
      </w:r>
    </w:p>
    <w:p w:rsidR="00A77793" w:rsidRPr="0085797C" w:rsidRDefault="00A77793" w:rsidP="00A77793">
      <w:pPr>
        <w:pStyle w:val="af2"/>
        <w:rPr>
          <w:rFonts w:ascii="Times New Roman" w:hAnsi="Times New Roman" w:cs="Times New Roman"/>
          <w:sz w:val="28"/>
          <w:szCs w:val="28"/>
        </w:rPr>
      </w:pPr>
      <w:r w:rsidRPr="0085797C">
        <w:rPr>
          <w:rFonts w:ascii="Times New Roman" w:hAnsi="Times New Roman" w:cs="Times New Roman"/>
          <w:sz w:val="28"/>
          <w:szCs w:val="28"/>
        </w:rPr>
        <w:t>Глава 4. Антикоррупционный мониторинг</w:t>
      </w:r>
    </w:p>
    <w:p w:rsidR="00A77793" w:rsidRPr="0085797C" w:rsidRDefault="00A77793" w:rsidP="00A77793">
      <w:pPr>
        <w:pStyle w:val="af2"/>
        <w:rPr>
          <w:rFonts w:ascii="Times New Roman" w:hAnsi="Times New Roman" w:cs="Times New Roman"/>
          <w:sz w:val="28"/>
          <w:szCs w:val="28"/>
        </w:rPr>
      </w:pPr>
      <w:r w:rsidRPr="0085797C">
        <w:rPr>
          <w:rFonts w:ascii="Times New Roman" w:hAnsi="Times New Roman" w:cs="Times New Roman"/>
          <w:sz w:val="28"/>
          <w:szCs w:val="28"/>
        </w:rPr>
        <w:t>Глава 5. Внутренний анализ коррупционных рисков</w:t>
      </w:r>
    </w:p>
    <w:p w:rsidR="00A77793" w:rsidRPr="0085797C" w:rsidRDefault="00A77793" w:rsidP="00A77793">
      <w:pPr>
        <w:pStyle w:val="af2"/>
        <w:rPr>
          <w:rFonts w:ascii="Times New Roman" w:hAnsi="Times New Roman" w:cs="Times New Roman"/>
          <w:sz w:val="28"/>
          <w:szCs w:val="28"/>
        </w:rPr>
      </w:pPr>
      <w:r w:rsidRPr="0085797C">
        <w:rPr>
          <w:rFonts w:ascii="Times New Roman" w:hAnsi="Times New Roman" w:cs="Times New Roman"/>
          <w:sz w:val="28"/>
          <w:szCs w:val="28"/>
        </w:rPr>
        <w:t>Глава 6. Предотвращение и разрешение конфликта интересов</w:t>
      </w:r>
    </w:p>
    <w:p w:rsidR="00A77793" w:rsidRPr="0085797C" w:rsidRDefault="00A77793" w:rsidP="00A77793">
      <w:pPr>
        <w:pStyle w:val="af2"/>
        <w:rPr>
          <w:rFonts w:ascii="Times New Roman" w:hAnsi="Times New Roman" w:cs="Times New Roman"/>
          <w:sz w:val="28"/>
          <w:szCs w:val="28"/>
        </w:rPr>
      </w:pPr>
      <w:r w:rsidRPr="0085797C">
        <w:rPr>
          <w:rFonts w:ascii="Times New Roman" w:hAnsi="Times New Roman" w:cs="Times New Roman"/>
          <w:sz w:val="28"/>
          <w:szCs w:val="28"/>
        </w:rPr>
        <w:t>Глава 7. Взаимодействие с контрагентами</w:t>
      </w:r>
    </w:p>
    <w:p w:rsidR="00A77793" w:rsidRPr="0085797C" w:rsidRDefault="00A77793" w:rsidP="00A77793">
      <w:pPr>
        <w:pStyle w:val="af2"/>
        <w:rPr>
          <w:rFonts w:ascii="Times New Roman" w:hAnsi="Times New Roman" w:cs="Times New Roman"/>
          <w:sz w:val="28"/>
          <w:szCs w:val="28"/>
        </w:rPr>
      </w:pPr>
      <w:r w:rsidRPr="0085797C">
        <w:rPr>
          <w:rFonts w:ascii="Times New Roman" w:hAnsi="Times New Roman" w:cs="Times New Roman"/>
          <w:sz w:val="28"/>
          <w:szCs w:val="28"/>
        </w:rPr>
        <w:t xml:space="preserve">Глава 8. Обращения </w:t>
      </w:r>
    </w:p>
    <w:p w:rsidR="00A77793" w:rsidRPr="0085797C" w:rsidRDefault="00A77793" w:rsidP="00A77793">
      <w:pPr>
        <w:pStyle w:val="af2"/>
        <w:rPr>
          <w:rFonts w:ascii="Times New Roman" w:hAnsi="Times New Roman" w:cs="Times New Roman"/>
          <w:sz w:val="28"/>
          <w:szCs w:val="28"/>
        </w:rPr>
      </w:pPr>
      <w:r w:rsidRPr="0085797C">
        <w:rPr>
          <w:rFonts w:ascii="Times New Roman" w:hAnsi="Times New Roman" w:cs="Times New Roman"/>
          <w:sz w:val="28"/>
          <w:szCs w:val="28"/>
        </w:rPr>
        <w:t>Глава 9. Порядок проведения комплаенс проверок</w:t>
      </w:r>
    </w:p>
    <w:p w:rsidR="00A77793" w:rsidRPr="0085797C" w:rsidRDefault="00A77793" w:rsidP="00A77793">
      <w:pPr>
        <w:pStyle w:val="af2"/>
        <w:rPr>
          <w:rFonts w:ascii="Times New Roman" w:hAnsi="Times New Roman" w:cs="Times New Roman"/>
          <w:sz w:val="28"/>
          <w:szCs w:val="28"/>
        </w:rPr>
      </w:pPr>
      <w:r w:rsidRPr="0085797C">
        <w:rPr>
          <w:rFonts w:ascii="Times New Roman" w:hAnsi="Times New Roman" w:cs="Times New Roman"/>
          <w:sz w:val="28"/>
          <w:szCs w:val="28"/>
        </w:rPr>
        <w:t xml:space="preserve">Глава 10. Ответственность </w:t>
      </w:r>
    </w:p>
    <w:p w:rsidR="00A77793" w:rsidRPr="0085797C" w:rsidRDefault="00E3093F" w:rsidP="00A77793">
      <w:pPr>
        <w:pStyle w:val="af2"/>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A77793" w:rsidRPr="0085797C">
        <w:rPr>
          <w:rFonts w:ascii="Times New Roman" w:hAnsi="Times New Roman" w:cs="Times New Roman"/>
          <w:sz w:val="28"/>
          <w:szCs w:val="28"/>
        </w:rPr>
        <w:t>1 «Обязательство о соблюдении норм Политики по противодействию         коррупции»</w:t>
      </w:r>
    </w:p>
    <w:p w:rsidR="00A77793" w:rsidRDefault="00A77793" w:rsidP="00A77793">
      <w:pPr>
        <w:pStyle w:val="af2"/>
        <w:jc w:val="both"/>
        <w:rPr>
          <w:rFonts w:ascii="Times New Roman" w:hAnsi="Times New Roman" w:cs="Times New Roman"/>
          <w:sz w:val="28"/>
          <w:szCs w:val="28"/>
        </w:rPr>
      </w:pPr>
      <w:r w:rsidRPr="0085797C">
        <w:rPr>
          <w:rFonts w:ascii="Times New Roman" w:hAnsi="Times New Roman" w:cs="Times New Roman"/>
          <w:sz w:val="28"/>
          <w:szCs w:val="28"/>
        </w:rPr>
        <w:t xml:space="preserve">Приложение </w:t>
      </w:r>
      <w:r w:rsidR="00E3093F">
        <w:rPr>
          <w:rFonts w:ascii="Times New Roman" w:hAnsi="Times New Roman" w:cs="Times New Roman"/>
          <w:sz w:val="28"/>
          <w:szCs w:val="28"/>
        </w:rPr>
        <w:t>2</w:t>
      </w:r>
      <w:r w:rsidRPr="0085797C">
        <w:rPr>
          <w:rFonts w:ascii="Times New Roman" w:hAnsi="Times New Roman" w:cs="Times New Roman"/>
          <w:sz w:val="28"/>
          <w:szCs w:val="28"/>
        </w:rPr>
        <w:t xml:space="preserve"> </w:t>
      </w:r>
      <w:r>
        <w:rPr>
          <w:rFonts w:ascii="Times New Roman" w:hAnsi="Times New Roman" w:cs="Times New Roman"/>
          <w:sz w:val="28"/>
          <w:szCs w:val="28"/>
        </w:rPr>
        <w:t>«Форма антикоррупционной комплаенс-оговорки»</w:t>
      </w:r>
    </w:p>
    <w:p w:rsidR="00A77793" w:rsidRDefault="00A77793" w:rsidP="00A77793">
      <w:pPr>
        <w:pStyle w:val="af2"/>
        <w:jc w:val="both"/>
        <w:rPr>
          <w:rFonts w:ascii="Times New Roman" w:hAnsi="Times New Roman" w:cs="Times New Roman"/>
          <w:sz w:val="28"/>
          <w:szCs w:val="28"/>
        </w:rPr>
      </w:pPr>
      <w:r>
        <w:rPr>
          <w:rFonts w:ascii="Times New Roman" w:hAnsi="Times New Roman" w:cs="Times New Roman"/>
          <w:sz w:val="28"/>
          <w:szCs w:val="28"/>
        </w:rPr>
        <w:t>Лист ознакомления</w:t>
      </w:r>
      <w:r w:rsidRPr="0085797C">
        <w:rPr>
          <w:rFonts w:ascii="Times New Roman" w:hAnsi="Times New Roman" w:cs="Times New Roman"/>
          <w:sz w:val="28"/>
          <w:szCs w:val="28"/>
        </w:rPr>
        <w:t xml:space="preserve"> </w:t>
      </w:r>
    </w:p>
    <w:p w:rsidR="00A77793" w:rsidRPr="00A77793" w:rsidRDefault="00A77793" w:rsidP="00A77793">
      <w:pPr>
        <w:pStyle w:val="af2"/>
        <w:jc w:val="both"/>
        <w:rPr>
          <w:rFonts w:ascii="Times New Roman" w:hAnsi="Times New Roman" w:cs="Times New Roman"/>
          <w:sz w:val="28"/>
          <w:szCs w:val="28"/>
          <w:lang w:val="ru-RU"/>
        </w:rPr>
      </w:pPr>
      <w:r>
        <w:rPr>
          <w:rFonts w:ascii="Times New Roman" w:hAnsi="Times New Roman" w:cs="Times New Roman"/>
          <w:sz w:val="28"/>
          <w:szCs w:val="28"/>
        </w:rPr>
        <w:t xml:space="preserve">Лист </w:t>
      </w:r>
      <w:r>
        <w:rPr>
          <w:rFonts w:ascii="Times New Roman" w:hAnsi="Times New Roman" w:cs="Times New Roman"/>
          <w:sz w:val="28"/>
          <w:szCs w:val="28"/>
          <w:lang w:val="ru-RU"/>
        </w:rPr>
        <w:t>рассылки</w:t>
      </w:r>
    </w:p>
    <w:p w:rsidR="00A77793" w:rsidRPr="00B0510E" w:rsidRDefault="00A77793" w:rsidP="00A77793"/>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073363" w:rsidRDefault="00073363" w:rsidP="00A77793">
      <w:pPr>
        <w:pStyle w:val="af2"/>
        <w:rPr>
          <w:rFonts w:ascii="Times New Roman" w:hAnsi="Times New Roman" w:cs="Times New Roman"/>
          <w:b/>
          <w:sz w:val="28"/>
          <w:szCs w:val="28"/>
        </w:rPr>
      </w:pPr>
    </w:p>
    <w:p w:rsidR="00A77793" w:rsidRDefault="00A77793" w:rsidP="00A77793">
      <w:pPr>
        <w:pStyle w:val="af2"/>
        <w:rPr>
          <w:rFonts w:ascii="Times New Roman" w:hAnsi="Times New Roman" w:cs="Times New Roman"/>
          <w:b/>
          <w:sz w:val="28"/>
          <w:szCs w:val="28"/>
        </w:rPr>
      </w:pPr>
    </w:p>
    <w:p w:rsidR="00A77793" w:rsidRDefault="00A77793" w:rsidP="00D72243">
      <w:pPr>
        <w:pStyle w:val="af2"/>
        <w:ind w:firstLine="708"/>
        <w:rPr>
          <w:rFonts w:ascii="Times New Roman" w:hAnsi="Times New Roman" w:cs="Times New Roman"/>
          <w:b/>
          <w:sz w:val="28"/>
          <w:szCs w:val="28"/>
        </w:rPr>
      </w:pPr>
      <w:r>
        <w:rPr>
          <w:rFonts w:ascii="Times New Roman" w:hAnsi="Times New Roman" w:cs="Times New Roman"/>
          <w:b/>
          <w:sz w:val="28"/>
          <w:szCs w:val="28"/>
        </w:rPr>
        <w:lastRenderedPageBreak/>
        <w:t>Глава 1. Общие положения</w:t>
      </w:r>
    </w:p>
    <w:p w:rsidR="00D72243" w:rsidRDefault="00D72243" w:rsidP="00D72243">
      <w:pPr>
        <w:pStyle w:val="af2"/>
        <w:rPr>
          <w:rFonts w:ascii="Times New Roman" w:hAnsi="Times New Roman" w:cs="Times New Roman"/>
          <w:b/>
          <w:sz w:val="28"/>
          <w:szCs w:val="28"/>
        </w:rPr>
      </w:pPr>
    </w:p>
    <w:p w:rsidR="00D72243" w:rsidRDefault="00D72243" w:rsidP="006E37BA">
      <w:pPr>
        <w:tabs>
          <w:tab w:val="left" w:pos="426"/>
        </w:tabs>
        <w:spacing w:after="0" w:line="240" w:lineRule="auto"/>
        <w:ind w:firstLine="709"/>
        <w:jc w:val="both"/>
        <w:outlineLvl w:val="0"/>
        <w:rPr>
          <w:rFonts w:ascii="Times New Roman" w:hAnsi="Times New Roman" w:cs="Times New Roman"/>
          <w:sz w:val="28"/>
          <w:szCs w:val="28"/>
        </w:rPr>
      </w:pPr>
      <w:r w:rsidRPr="00D72243">
        <w:rPr>
          <w:rFonts w:ascii="Times New Roman" w:hAnsi="Times New Roman" w:cs="Times New Roman"/>
          <w:sz w:val="28"/>
          <w:szCs w:val="28"/>
        </w:rPr>
        <w:t>1.1</w:t>
      </w:r>
      <w:r w:rsidR="00DB54CB">
        <w:rPr>
          <w:rFonts w:ascii="Times New Roman" w:hAnsi="Times New Roman" w:cs="Times New Roman"/>
          <w:sz w:val="28"/>
          <w:szCs w:val="28"/>
          <w:lang w:val="kk-KZ"/>
        </w:rPr>
        <w:t>.</w:t>
      </w:r>
      <w:r>
        <w:rPr>
          <w:rFonts w:ascii="Times New Roman" w:hAnsi="Times New Roman" w:cs="Times New Roman"/>
          <w:b/>
          <w:sz w:val="28"/>
          <w:szCs w:val="28"/>
        </w:rPr>
        <w:t xml:space="preserve"> </w:t>
      </w:r>
      <w:r w:rsidR="00A77793">
        <w:rPr>
          <w:rFonts w:ascii="Times New Roman" w:hAnsi="Times New Roman" w:cs="Times New Roman"/>
          <w:sz w:val="28"/>
          <w:szCs w:val="28"/>
        </w:rPr>
        <w:t xml:space="preserve">Политика    по   противодействию   коррупции   в </w:t>
      </w:r>
      <w:bookmarkStart w:id="1" w:name="_Hlk160026731"/>
      <w:r w:rsidR="00A77793">
        <w:rPr>
          <w:rFonts w:ascii="Times New Roman" w:hAnsi="Times New Roman" w:cs="Times New Roman"/>
          <w:sz w:val="28"/>
          <w:szCs w:val="28"/>
        </w:rPr>
        <w:t xml:space="preserve">  РГП   на   ПХВ «Дирекция</w:t>
      </w:r>
      <w:r>
        <w:rPr>
          <w:rFonts w:ascii="Times New Roman" w:hAnsi="Times New Roman" w:cs="Times New Roman"/>
          <w:sz w:val="28"/>
          <w:szCs w:val="28"/>
        </w:rPr>
        <w:t xml:space="preserve"> </w:t>
      </w:r>
      <w:r w:rsidR="00A77793">
        <w:rPr>
          <w:rFonts w:ascii="Times New Roman" w:hAnsi="Times New Roman" w:cs="Times New Roman"/>
          <w:sz w:val="28"/>
          <w:szCs w:val="28"/>
        </w:rPr>
        <w:t xml:space="preserve">государственных резиденций» </w:t>
      </w:r>
      <w:bookmarkEnd w:id="1"/>
      <w:r w:rsidR="006E37BA" w:rsidRPr="00CC3398">
        <w:rPr>
          <w:rFonts w:ascii="Times New Roman" w:eastAsia="Times New Roman" w:hAnsi="Times New Roman" w:cs="Times New Roman"/>
          <w:sz w:val="28"/>
          <w:szCs w:val="28"/>
          <w:lang w:eastAsia="ru-RU"/>
        </w:rPr>
        <w:t>Управления делами Президента Республики Казахстан</w:t>
      </w:r>
      <w:r w:rsidR="006E37BA">
        <w:rPr>
          <w:rFonts w:ascii="Times New Roman" w:hAnsi="Times New Roman" w:cs="Times New Roman"/>
          <w:sz w:val="28"/>
          <w:szCs w:val="28"/>
        </w:rPr>
        <w:t xml:space="preserve"> </w:t>
      </w:r>
      <w:r w:rsidR="00A77793">
        <w:rPr>
          <w:rFonts w:ascii="Times New Roman" w:hAnsi="Times New Roman" w:cs="Times New Roman"/>
          <w:sz w:val="28"/>
          <w:szCs w:val="28"/>
        </w:rPr>
        <w:t>(далее – Политика) разработана в соответствии с законодательством Республики Казахстан и иными внутренними документами РГП на ПХВ «Дирекция государственных зданий»</w:t>
      </w:r>
      <w:r w:rsidR="006E37BA" w:rsidRPr="006E37BA">
        <w:rPr>
          <w:rFonts w:ascii="Times New Roman" w:eastAsia="Times New Roman" w:hAnsi="Times New Roman" w:cs="Times New Roman"/>
          <w:b/>
          <w:sz w:val="28"/>
          <w:szCs w:val="28"/>
          <w:lang w:eastAsia="ru-RU"/>
        </w:rPr>
        <w:t xml:space="preserve"> </w:t>
      </w:r>
      <w:r w:rsidR="006E37BA" w:rsidRPr="00CC3398">
        <w:rPr>
          <w:rFonts w:ascii="Times New Roman" w:eastAsia="Times New Roman" w:hAnsi="Times New Roman" w:cs="Times New Roman"/>
          <w:sz w:val="28"/>
          <w:szCs w:val="28"/>
          <w:lang w:eastAsia="ru-RU"/>
        </w:rPr>
        <w:t>Управления делами Президента Республики Казахстан</w:t>
      </w:r>
      <w:r w:rsidR="00A77793">
        <w:rPr>
          <w:rFonts w:ascii="Times New Roman" w:hAnsi="Times New Roman" w:cs="Times New Roman"/>
          <w:sz w:val="28"/>
          <w:szCs w:val="28"/>
        </w:rPr>
        <w:t xml:space="preserve"> (далее – Предприятие). Политика является внутренним документом Предприятия, регламентирующим основные принципы, подходы и требования в целях противодействия коррупции, определяет управленческие и организационные основы предупреждения коррупции и борьбы с ней.</w:t>
      </w:r>
    </w:p>
    <w:p w:rsidR="00D72243" w:rsidRDefault="00D72243" w:rsidP="00D72243">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1.2</w:t>
      </w:r>
      <w:r w:rsidR="00DB54C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Настоящая Политика   является   обязательной для ознакомления, исполнения и</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 xml:space="preserve">неукоснительного соблюдения, подлежит размещению на официальном интернет-ресурсе Предприятия. </w:t>
      </w:r>
    </w:p>
    <w:p w:rsidR="00BC423C" w:rsidRDefault="00D72243" w:rsidP="00BC423C">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1.3</w:t>
      </w:r>
      <w:r w:rsidR="00DB54C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Ответственным за разработку и управление   Политикой   является   комплаенс-офицер Предприятия.</w:t>
      </w:r>
    </w:p>
    <w:p w:rsidR="00BC423C" w:rsidRDefault="00BC423C" w:rsidP="00BC423C">
      <w:pPr>
        <w:pStyle w:val="af2"/>
        <w:ind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1.4. </w:t>
      </w:r>
      <w:r w:rsidR="00D72243">
        <w:rPr>
          <w:rFonts w:ascii="Times New Roman" w:hAnsi="Times New Roman" w:cs="Times New Roman"/>
          <w:sz w:val="28"/>
          <w:szCs w:val="28"/>
          <w:lang w:val="ru-RU"/>
        </w:rPr>
        <w:t xml:space="preserve"> </w:t>
      </w:r>
      <w:r w:rsidR="00A77793">
        <w:rPr>
          <w:rFonts w:ascii="Times New Roman" w:hAnsi="Times New Roman" w:cs="Times New Roman"/>
          <w:sz w:val="28"/>
          <w:szCs w:val="28"/>
        </w:rPr>
        <w:t xml:space="preserve">Ответственность    за    выполнение    требований    Политики    возлагается  на </w:t>
      </w:r>
      <w:r w:rsidR="00A77793" w:rsidRPr="00D72243">
        <w:rPr>
          <w:rFonts w:ascii="Times New Roman" w:hAnsi="Times New Roman" w:cs="Times New Roman"/>
          <w:sz w:val="28"/>
          <w:szCs w:val="28"/>
        </w:rPr>
        <w:t>руководителей</w:t>
      </w:r>
      <w:r w:rsidR="00C118B8">
        <w:rPr>
          <w:rFonts w:ascii="Times New Roman" w:hAnsi="Times New Roman" w:cs="Times New Roman"/>
          <w:sz w:val="28"/>
          <w:szCs w:val="28"/>
          <w:lang w:val="ru-RU"/>
        </w:rPr>
        <w:t>,</w:t>
      </w:r>
      <w:r w:rsidR="00A77793" w:rsidRPr="00D72243">
        <w:rPr>
          <w:rFonts w:ascii="Times New Roman" w:hAnsi="Times New Roman" w:cs="Times New Roman"/>
          <w:sz w:val="28"/>
          <w:szCs w:val="28"/>
        </w:rPr>
        <w:t xml:space="preserve"> работников Предприятия</w:t>
      </w:r>
      <w:r w:rsidR="00CC3398">
        <w:rPr>
          <w:rFonts w:ascii="Times New Roman" w:hAnsi="Times New Roman" w:cs="Times New Roman"/>
          <w:sz w:val="28"/>
          <w:szCs w:val="28"/>
          <w:lang w:val="ru-RU"/>
        </w:rPr>
        <w:t>.</w:t>
      </w:r>
    </w:p>
    <w:p w:rsidR="00A77793" w:rsidRDefault="00BC423C" w:rsidP="00BC423C">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1.5.</w:t>
      </w:r>
      <w:r w:rsidR="00D72243">
        <w:rPr>
          <w:rFonts w:ascii="Times New Roman" w:hAnsi="Times New Roman" w:cs="Times New Roman"/>
          <w:sz w:val="28"/>
          <w:szCs w:val="28"/>
          <w:lang w:val="ru-RU"/>
        </w:rPr>
        <w:t xml:space="preserve"> </w:t>
      </w:r>
      <w:r w:rsidR="00A77793">
        <w:rPr>
          <w:rFonts w:ascii="Times New Roman" w:hAnsi="Times New Roman" w:cs="Times New Roman"/>
          <w:sz w:val="28"/>
          <w:szCs w:val="28"/>
        </w:rPr>
        <w:t>Политика устанавливает:</w:t>
      </w:r>
    </w:p>
    <w:p w:rsidR="00A77793" w:rsidRDefault="00A77793" w:rsidP="00D72243">
      <w:pPr>
        <w:pStyle w:val="af2"/>
        <w:numPr>
          <w:ilvl w:val="0"/>
          <w:numId w:val="4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основные положения противодействия коррупции на Предприятии;</w:t>
      </w:r>
    </w:p>
    <w:p w:rsidR="00A77793" w:rsidRPr="00D72243" w:rsidRDefault="00A77793" w:rsidP="00D72243">
      <w:pPr>
        <w:pStyle w:val="af2"/>
        <w:numPr>
          <w:ilvl w:val="0"/>
          <w:numId w:val="4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управленческие и организационные основы по предупреждению</w:t>
      </w:r>
      <w:r w:rsidR="00D72243">
        <w:rPr>
          <w:rFonts w:ascii="Times New Roman" w:hAnsi="Times New Roman" w:cs="Times New Roman"/>
          <w:sz w:val="28"/>
          <w:szCs w:val="28"/>
          <w:lang w:val="ru-RU"/>
        </w:rPr>
        <w:t xml:space="preserve"> </w:t>
      </w:r>
      <w:r w:rsidRPr="00D72243">
        <w:rPr>
          <w:rFonts w:ascii="Times New Roman" w:hAnsi="Times New Roman" w:cs="Times New Roman"/>
          <w:sz w:val="28"/>
          <w:szCs w:val="28"/>
        </w:rPr>
        <w:t>коррупционных правонарушений;</w:t>
      </w:r>
    </w:p>
    <w:p w:rsidR="00A77793" w:rsidRPr="00D72243" w:rsidRDefault="00A77793" w:rsidP="00D72243">
      <w:pPr>
        <w:pStyle w:val="af2"/>
        <w:numPr>
          <w:ilvl w:val="0"/>
          <w:numId w:val="4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мероприятия по противодействию коррупции, а также минимизации и (или) </w:t>
      </w:r>
      <w:r w:rsidRPr="00D72243">
        <w:rPr>
          <w:rFonts w:ascii="Times New Roman" w:hAnsi="Times New Roman" w:cs="Times New Roman"/>
          <w:sz w:val="28"/>
          <w:szCs w:val="28"/>
        </w:rPr>
        <w:t>ликвидации их последствий;</w:t>
      </w:r>
    </w:p>
    <w:p w:rsidR="00BC423C" w:rsidRDefault="00BC423C" w:rsidP="00BC423C">
      <w:pPr>
        <w:pStyle w:val="af2"/>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          1.6. </w:t>
      </w:r>
      <w:r w:rsidR="00A77793" w:rsidRPr="00BC423C">
        <w:rPr>
          <w:rFonts w:ascii="Times New Roman" w:hAnsi="Times New Roman" w:cs="Times New Roman"/>
          <w:sz w:val="28"/>
          <w:szCs w:val="28"/>
        </w:rPr>
        <w:t>воспитание у работников Предприятия поведения по неукоснительному соблюдению требований законодательства Республики Казахстан и внутренних документов Предприятия.</w:t>
      </w:r>
    </w:p>
    <w:p w:rsidR="00A77793" w:rsidRPr="00BC423C" w:rsidRDefault="00BC423C" w:rsidP="00BC423C">
      <w:pPr>
        <w:pStyle w:val="af2"/>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          1.7.</w:t>
      </w:r>
      <w:r w:rsidR="00D72243" w:rsidRPr="00BC423C">
        <w:rPr>
          <w:rFonts w:ascii="Times New Roman" w:hAnsi="Times New Roman" w:cs="Times New Roman"/>
          <w:sz w:val="28"/>
          <w:szCs w:val="28"/>
          <w:lang w:val="ru-RU"/>
        </w:rPr>
        <w:t xml:space="preserve"> </w:t>
      </w:r>
      <w:r w:rsidR="00A77793" w:rsidRPr="00BC423C">
        <w:rPr>
          <w:rFonts w:ascii="Times New Roman" w:hAnsi="Times New Roman" w:cs="Times New Roman"/>
          <w:sz w:val="28"/>
          <w:szCs w:val="28"/>
        </w:rPr>
        <w:t>Целью Политики является усиление контроля по предупреждению и выявлению коррупции</w:t>
      </w:r>
      <w:r w:rsidR="00CC3398" w:rsidRPr="00BC423C">
        <w:rPr>
          <w:rFonts w:ascii="Times New Roman" w:hAnsi="Times New Roman" w:cs="Times New Roman"/>
          <w:sz w:val="28"/>
          <w:szCs w:val="28"/>
        </w:rPr>
        <w:t>.</w:t>
      </w:r>
    </w:p>
    <w:p w:rsidR="00D72243" w:rsidRDefault="00BC423C" w:rsidP="00D72243">
      <w:pPr>
        <w:pStyle w:val="af2"/>
        <w:ind w:firstLine="709"/>
        <w:jc w:val="both"/>
        <w:rPr>
          <w:rFonts w:ascii="Times New Roman" w:hAnsi="Times New Roman" w:cs="Times New Roman"/>
          <w:sz w:val="28"/>
          <w:szCs w:val="28"/>
        </w:rPr>
      </w:pPr>
      <w:r>
        <w:rPr>
          <w:rFonts w:ascii="Times New Roman" w:hAnsi="Times New Roman" w:cs="Times New Roman"/>
          <w:sz w:val="28"/>
          <w:szCs w:val="28"/>
          <w:lang w:val="ru-RU"/>
        </w:rPr>
        <w:t>1.8.</w:t>
      </w:r>
      <w:r w:rsidR="00D72243">
        <w:rPr>
          <w:rFonts w:ascii="Times New Roman" w:hAnsi="Times New Roman" w:cs="Times New Roman"/>
          <w:sz w:val="28"/>
          <w:szCs w:val="28"/>
          <w:lang w:val="ru-RU"/>
        </w:rPr>
        <w:t xml:space="preserve"> </w:t>
      </w:r>
      <w:r w:rsidR="00A77793">
        <w:rPr>
          <w:rFonts w:ascii="Times New Roman" w:hAnsi="Times New Roman" w:cs="Times New Roman"/>
          <w:sz w:val="28"/>
          <w:szCs w:val="28"/>
        </w:rPr>
        <w:t>Задачей   Политики   является   формирование   правовой   культуры работников</w:t>
      </w:r>
      <w:r w:rsidR="00D72243">
        <w:rPr>
          <w:rFonts w:ascii="Times New Roman" w:hAnsi="Times New Roman" w:cs="Times New Roman"/>
          <w:sz w:val="28"/>
          <w:szCs w:val="28"/>
          <w:lang w:val="ru-RU"/>
        </w:rPr>
        <w:t xml:space="preserve"> </w:t>
      </w:r>
      <w:r w:rsidR="00A77793">
        <w:rPr>
          <w:rFonts w:ascii="Times New Roman" w:hAnsi="Times New Roman" w:cs="Times New Roman"/>
          <w:sz w:val="28"/>
          <w:szCs w:val="28"/>
        </w:rPr>
        <w:t>Предприятия, обеспечивающей соблюдение принципов честности и прозрачности при выполнении трудовых обязанностей.</w:t>
      </w:r>
    </w:p>
    <w:p w:rsidR="00A77793" w:rsidRDefault="00BC423C" w:rsidP="00D72243">
      <w:pPr>
        <w:pStyle w:val="af2"/>
        <w:ind w:firstLine="709"/>
        <w:jc w:val="both"/>
        <w:rPr>
          <w:rFonts w:ascii="Times New Roman" w:hAnsi="Times New Roman" w:cs="Times New Roman"/>
          <w:sz w:val="28"/>
          <w:szCs w:val="28"/>
        </w:rPr>
      </w:pPr>
      <w:r>
        <w:rPr>
          <w:rFonts w:ascii="Times New Roman" w:hAnsi="Times New Roman" w:cs="Times New Roman"/>
          <w:sz w:val="28"/>
          <w:szCs w:val="28"/>
          <w:lang w:val="ru-RU"/>
        </w:rPr>
        <w:t>1.9.</w:t>
      </w:r>
      <w:r w:rsidR="00D72243">
        <w:rPr>
          <w:rFonts w:ascii="Times New Roman" w:hAnsi="Times New Roman" w:cs="Times New Roman"/>
          <w:sz w:val="28"/>
          <w:szCs w:val="28"/>
          <w:lang w:val="ru-RU"/>
        </w:rPr>
        <w:t xml:space="preserve"> </w:t>
      </w:r>
      <w:r w:rsidR="00A77793">
        <w:rPr>
          <w:rFonts w:ascii="Times New Roman" w:hAnsi="Times New Roman" w:cs="Times New Roman"/>
          <w:sz w:val="28"/>
          <w:szCs w:val="28"/>
        </w:rPr>
        <w:t xml:space="preserve">В настоящей Политике и в ходе дальнейшей работы в области противодействия </w:t>
      </w:r>
      <w:r w:rsidR="00D72243">
        <w:rPr>
          <w:rFonts w:ascii="Times New Roman" w:hAnsi="Times New Roman" w:cs="Times New Roman"/>
          <w:sz w:val="28"/>
          <w:szCs w:val="28"/>
          <w:lang w:val="ru-RU"/>
        </w:rPr>
        <w:t>к</w:t>
      </w:r>
      <w:r w:rsidR="00A77793">
        <w:rPr>
          <w:rFonts w:ascii="Times New Roman" w:hAnsi="Times New Roman" w:cs="Times New Roman"/>
          <w:sz w:val="28"/>
          <w:szCs w:val="28"/>
        </w:rPr>
        <w:t>оррупции на Предприятии используются следующие термины и определения:</w:t>
      </w:r>
    </w:p>
    <w:p w:rsidR="00A77793" w:rsidRPr="0034062B" w:rsidRDefault="00A77793" w:rsidP="0034062B">
      <w:pPr>
        <w:pStyle w:val="af2"/>
        <w:numPr>
          <w:ilvl w:val="0"/>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конфликт интересов – противоречие между личными интересами работника и </w:t>
      </w:r>
      <w:r w:rsidRPr="0034062B">
        <w:rPr>
          <w:rFonts w:ascii="Times New Roman" w:hAnsi="Times New Roman" w:cs="Times New Roman"/>
          <w:sz w:val="28"/>
          <w:szCs w:val="28"/>
        </w:rPr>
        <w:t>его должностными полномочиями, при котором личные интересы могут привести к неисполнению и/или ненадлежащему исполнению ими своих должностных обязанностей;</w:t>
      </w:r>
    </w:p>
    <w:p w:rsidR="00A77793" w:rsidRPr="0034062B" w:rsidRDefault="00A77793" w:rsidP="0034062B">
      <w:pPr>
        <w:pStyle w:val="af2"/>
        <w:numPr>
          <w:ilvl w:val="0"/>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коррупционное     правонарушение    –    имеющее       признаки      коррупции </w:t>
      </w:r>
      <w:r w:rsidRPr="0034062B">
        <w:rPr>
          <w:rFonts w:ascii="Times New Roman" w:hAnsi="Times New Roman" w:cs="Times New Roman"/>
          <w:sz w:val="28"/>
          <w:szCs w:val="28"/>
        </w:rPr>
        <w:t>противоправное виновное деяние (действие или бездействие), за которое законом установлена административная или уголовная ответственность;</w:t>
      </w:r>
    </w:p>
    <w:p w:rsidR="00A77793" w:rsidRPr="0034062B" w:rsidRDefault="00A77793" w:rsidP="0034062B">
      <w:pPr>
        <w:pStyle w:val="af2"/>
        <w:numPr>
          <w:ilvl w:val="0"/>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коррупция – незаконное использование лицом, исполняющим управленческие </w:t>
      </w:r>
      <w:r w:rsidRPr="0034062B">
        <w:rPr>
          <w:rFonts w:ascii="Times New Roman" w:hAnsi="Times New Roman" w:cs="Times New Roman"/>
          <w:sz w:val="28"/>
          <w:szCs w:val="28"/>
        </w:rPr>
        <w:t xml:space="preserve">функции на Предприятии, работником Предприятии своих должностных (служебных) полномочий и связанных с ними возможностей в </w:t>
      </w:r>
      <w:r w:rsidRPr="0034062B">
        <w:rPr>
          <w:rFonts w:ascii="Times New Roman" w:hAnsi="Times New Roman" w:cs="Times New Roman"/>
          <w:sz w:val="28"/>
          <w:szCs w:val="28"/>
        </w:rPr>
        <w:lastRenderedPageBreak/>
        <w:t>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A77793" w:rsidRPr="0034062B" w:rsidRDefault="00A77793" w:rsidP="0034062B">
      <w:pPr>
        <w:pStyle w:val="af2"/>
        <w:numPr>
          <w:ilvl w:val="0"/>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противодействие</w:t>
      </w:r>
      <w:r w:rsidR="00E00804">
        <w:rPr>
          <w:rFonts w:ascii="Times New Roman" w:hAnsi="Times New Roman" w:cs="Times New Roman"/>
          <w:sz w:val="28"/>
          <w:szCs w:val="28"/>
          <w:lang w:val="ru-RU"/>
        </w:rPr>
        <w:t xml:space="preserve"> </w:t>
      </w:r>
      <w:r>
        <w:rPr>
          <w:rFonts w:ascii="Times New Roman" w:hAnsi="Times New Roman" w:cs="Times New Roman"/>
          <w:sz w:val="28"/>
          <w:szCs w:val="28"/>
        </w:rPr>
        <w:t>коррупции – деятельность</w:t>
      </w:r>
      <w:r w:rsidR="00E00804">
        <w:rPr>
          <w:rFonts w:ascii="Times New Roman" w:hAnsi="Times New Roman" w:cs="Times New Roman"/>
          <w:sz w:val="28"/>
          <w:szCs w:val="28"/>
          <w:lang w:val="ru-RU"/>
        </w:rPr>
        <w:t xml:space="preserve"> </w:t>
      </w:r>
      <w:r>
        <w:rPr>
          <w:rFonts w:ascii="Times New Roman" w:hAnsi="Times New Roman" w:cs="Times New Roman"/>
          <w:sz w:val="28"/>
          <w:szCs w:val="28"/>
        </w:rPr>
        <w:t xml:space="preserve">лиц/лица,     исполняющих </w:t>
      </w:r>
      <w:r w:rsidRPr="0034062B">
        <w:rPr>
          <w:rFonts w:ascii="Times New Roman" w:hAnsi="Times New Roman" w:cs="Times New Roman"/>
          <w:sz w:val="28"/>
          <w:szCs w:val="28"/>
        </w:rPr>
        <w:t>управленческие функции на Предприятии, работников Предприятия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A77793" w:rsidRPr="0034062B" w:rsidRDefault="00A77793" w:rsidP="0034062B">
      <w:pPr>
        <w:pStyle w:val="af2"/>
        <w:numPr>
          <w:ilvl w:val="0"/>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контрагент – физическое или   юридическое   лицо, с   которым   Предприятие </w:t>
      </w:r>
      <w:r w:rsidRPr="0034062B">
        <w:rPr>
          <w:rFonts w:ascii="Times New Roman" w:hAnsi="Times New Roman" w:cs="Times New Roman"/>
          <w:sz w:val="28"/>
          <w:szCs w:val="28"/>
        </w:rPr>
        <w:t>вступил или вступит в регулируемые гражданским законодательством отношения;</w:t>
      </w:r>
    </w:p>
    <w:p w:rsidR="00A77793" w:rsidRPr="0034062B" w:rsidRDefault="00A77793" w:rsidP="0034062B">
      <w:pPr>
        <w:pStyle w:val="af2"/>
        <w:numPr>
          <w:ilvl w:val="0"/>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подарок – любая   ценность в материальной   или   нематериальной   форме, за </w:t>
      </w:r>
      <w:r w:rsidRPr="0034062B">
        <w:rPr>
          <w:rFonts w:ascii="Times New Roman" w:hAnsi="Times New Roman" w:cs="Times New Roman"/>
          <w:sz w:val="28"/>
          <w:szCs w:val="28"/>
        </w:rPr>
        <w:t>которую отсутствует обязанность платить обычную цену, в том числе деньги, ценные бумаги и иное имущество, выгоды и услуги имущественного характера (работы, услуги, оплата развлечений, отдыха, транспортных расходов, ссуды, скидки, предоставление в пользование имущества, в том числе жилья, благотворительные вклады, пожертвование и прочее), предлагаемая или полученная работниками с использованием должностных полномочий;</w:t>
      </w:r>
    </w:p>
    <w:p w:rsidR="00A77793" w:rsidRPr="0034062B" w:rsidRDefault="00A77793" w:rsidP="0034062B">
      <w:pPr>
        <w:pStyle w:val="af2"/>
        <w:numPr>
          <w:ilvl w:val="0"/>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этика – совокупность общих норм, правил и принципов поведения работников </w:t>
      </w:r>
      <w:r w:rsidRPr="0034062B">
        <w:rPr>
          <w:rFonts w:ascii="Times New Roman" w:hAnsi="Times New Roman" w:cs="Times New Roman"/>
          <w:sz w:val="28"/>
          <w:szCs w:val="28"/>
        </w:rPr>
        <w:t>в ходе осуществления профессиональной, производственной и служебной деятельности;</w:t>
      </w:r>
    </w:p>
    <w:p w:rsidR="00A77793" w:rsidRPr="0034062B" w:rsidRDefault="00A77793" w:rsidP="0034062B">
      <w:pPr>
        <w:pStyle w:val="af2"/>
        <w:numPr>
          <w:ilvl w:val="0"/>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лицо, исполняющее   управленческие   функции на Предприятии – постоянно, </w:t>
      </w:r>
      <w:r w:rsidRPr="0034062B">
        <w:rPr>
          <w:rFonts w:ascii="Times New Roman" w:hAnsi="Times New Roman" w:cs="Times New Roman"/>
          <w:sz w:val="28"/>
          <w:szCs w:val="28"/>
        </w:rPr>
        <w:t>временно либо по специальному полномочию исполняющие организационно-распорядительные или административно-хозяйственные функции на Предприятии;</w:t>
      </w:r>
    </w:p>
    <w:p w:rsidR="0034062B" w:rsidRDefault="00A77793" w:rsidP="0034062B">
      <w:pPr>
        <w:pStyle w:val="af2"/>
        <w:numPr>
          <w:ilvl w:val="0"/>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   –   физическое лицо, состоящее в трудовых отношениях  с </w:t>
      </w:r>
      <w:r w:rsidRPr="0034062B">
        <w:rPr>
          <w:rFonts w:ascii="Times New Roman" w:hAnsi="Times New Roman" w:cs="Times New Roman"/>
          <w:sz w:val="28"/>
          <w:szCs w:val="28"/>
        </w:rPr>
        <w:t>Предприятием и непосредственно выполняющее работу по трудовому договору;</w:t>
      </w:r>
    </w:p>
    <w:p w:rsidR="0034062B" w:rsidRDefault="00A77793" w:rsidP="0034062B">
      <w:pPr>
        <w:pStyle w:val="af2"/>
        <w:numPr>
          <w:ilvl w:val="0"/>
          <w:numId w:val="44"/>
        </w:numPr>
        <w:ind w:left="0" w:firstLine="709"/>
        <w:jc w:val="both"/>
        <w:rPr>
          <w:rFonts w:ascii="Times New Roman" w:hAnsi="Times New Roman" w:cs="Times New Roman"/>
          <w:sz w:val="28"/>
          <w:szCs w:val="28"/>
        </w:rPr>
      </w:pPr>
      <w:r w:rsidRPr="0034062B">
        <w:rPr>
          <w:rFonts w:ascii="Times New Roman" w:hAnsi="Times New Roman" w:cs="Times New Roman"/>
          <w:sz w:val="28"/>
          <w:szCs w:val="28"/>
        </w:rPr>
        <w:t>уполномоченный</w:t>
      </w:r>
      <w:r w:rsidR="008E3127">
        <w:rPr>
          <w:rFonts w:ascii="Times New Roman" w:hAnsi="Times New Roman" w:cs="Times New Roman"/>
          <w:sz w:val="28"/>
          <w:szCs w:val="28"/>
        </w:rPr>
        <w:t xml:space="preserve"> </w:t>
      </w:r>
      <w:r w:rsidRPr="0034062B">
        <w:rPr>
          <w:rFonts w:ascii="Times New Roman" w:hAnsi="Times New Roman" w:cs="Times New Roman"/>
          <w:sz w:val="28"/>
          <w:szCs w:val="28"/>
        </w:rPr>
        <w:t>орган по противодействию</w:t>
      </w:r>
      <w:r w:rsidR="008E3127">
        <w:rPr>
          <w:rFonts w:ascii="Times New Roman" w:hAnsi="Times New Roman" w:cs="Times New Roman"/>
          <w:sz w:val="28"/>
          <w:szCs w:val="28"/>
        </w:rPr>
        <w:t xml:space="preserve"> </w:t>
      </w:r>
      <w:r w:rsidRPr="0034062B">
        <w:rPr>
          <w:rFonts w:ascii="Times New Roman" w:hAnsi="Times New Roman" w:cs="Times New Roman"/>
          <w:sz w:val="28"/>
          <w:szCs w:val="28"/>
        </w:rPr>
        <w:t xml:space="preserve">коррупции </w:t>
      </w:r>
      <w:r w:rsidR="00CC3398">
        <w:rPr>
          <w:rFonts w:ascii="Times New Roman" w:hAnsi="Times New Roman" w:cs="Times New Roman"/>
          <w:sz w:val="28"/>
          <w:szCs w:val="28"/>
        </w:rPr>
        <w:t>– государственный орган</w:t>
      </w:r>
      <w:r w:rsidR="008E3127">
        <w:rPr>
          <w:rFonts w:ascii="Times New Roman" w:hAnsi="Times New Roman" w:cs="Times New Roman"/>
          <w:sz w:val="28"/>
          <w:szCs w:val="28"/>
        </w:rPr>
        <w:t>,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34062B" w:rsidRDefault="00A77793" w:rsidP="0034062B">
      <w:pPr>
        <w:pStyle w:val="af2"/>
        <w:numPr>
          <w:ilvl w:val="0"/>
          <w:numId w:val="44"/>
        </w:numPr>
        <w:ind w:left="0" w:firstLine="709"/>
        <w:jc w:val="both"/>
        <w:rPr>
          <w:rFonts w:ascii="Times New Roman" w:hAnsi="Times New Roman" w:cs="Times New Roman"/>
          <w:sz w:val="28"/>
          <w:szCs w:val="28"/>
        </w:rPr>
      </w:pPr>
      <w:r w:rsidRPr="0034062B">
        <w:rPr>
          <w:rFonts w:ascii="Times New Roman" w:hAnsi="Times New Roman" w:cs="Times New Roman"/>
          <w:sz w:val="28"/>
          <w:szCs w:val="28"/>
        </w:rPr>
        <w:t>комплаенс-офицер – штатный работник Предприятия, основной задачей которого является обеспечение соблюдения Предприятием и его работниками законодательства Республики Казахстан о противодействия коррупции</w:t>
      </w:r>
      <w:r w:rsidR="0034062B">
        <w:rPr>
          <w:rFonts w:ascii="Times New Roman" w:hAnsi="Times New Roman" w:cs="Times New Roman"/>
          <w:sz w:val="28"/>
          <w:szCs w:val="28"/>
          <w:lang w:val="ru-RU"/>
        </w:rPr>
        <w:t>;</w:t>
      </w:r>
    </w:p>
    <w:p w:rsidR="0034062B" w:rsidRDefault="00A77793" w:rsidP="0034062B">
      <w:pPr>
        <w:pStyle w:val="af2"/>
        <w:numPr>
          <w:ilvl w:val="0"/>
          <w:numId w:val="44"/>
        </w:numPr>
        <w:ind w:left="0" w:firstLine="709"/>
        <w:jc w:val="both"/>
        <w:rPr>
          <w:rFonts w:ascii="Times New Roman" w:hAnsi="Times New Roman" w:cs="Times New Roman"/>
          <w:sz w:val="28"/>
          <w:szCs w:val="28"/>
        </w:rPr>
      </w:pPr>
      <w:r w:rsidRPr="0034062B">
        <w:rPr>
          <w:rFonts w:ascii="Times New Roman" w:hAnsi="Times New Roman" w:cs="Times New Roman"/>
          <w:sz w:val="28"/>
          <w:szCs w:val="28"/>
        </w:rPr>
        <w:t>комплаенс оговорка – представляет собой установление заверений и гарантий сторон об отказе от нарушения применимого законодательства, отказе от взяточничества, коммерческого подкупа, незаконных платежей, а также от совершения иных противоправных деяний;</w:t>
      </w:r>
    </w:p>
    <w:p w:rsidR="00A77793" w:rsidRPr="0034062B" w:rsidRDefault="00A77793" w:rsidP="0034062B">
      <w:pPr>
        <w:pStyle w:val="af2"/>
        <w:numPr>
          <w:ilvl w:val="0"/>
          <w:numId w:val="44"/>
        </w:numPr>
        <w:ind w:left="0" w:firstLine="709"/>
        <w:jc w:val="both"/>
        <w:rPr>
          <w:rFonts w:ascii="Times New Roman" w:hAnsi="Times New Roman" w:cs="Times New Roman"/>
          <w:sz w:val="28"/>
          <w:szCs w:val="28"/>
        </w:rPr>
      </w:pPr>
      <w:r w:rsidRPr="0034062B">
        <w:rPr>
          <w:rFonts w:ascii="Times New Roman" w:hAnsi="Times New Roman" w:cs="Times New Roman"/>
          <w:sz w:val="28"/>
          <w:szCs w:val="28"/>
        </w:rPr>
        <w:t xml:space="preserve">комплаенс риск – вероятность возникновения материальных, финансовых, репутационных или иных потерь вследствие несоблюдения </w:t>
      </w:r>
      <w:r w:rsidRPr="0034062B">
        <w:rPr>
          <w:rFonts w:ascii="Times New Roman" w:hAnsi="Times New Roman" w:cs="Times New Roman"/>
          <w:sz w:val="28"/>
          <w:szCs w:val="28"/>
        </w:rPr>
        <w:lastRenderedPageBreak/>
        <w:t>Предприятием требований применимого законодательства или принятых на себя обязательств</w:t>
      </w:r>
      <w:r w:rsidR="0034062B">
        <w:rPr>
          <w:rFonts w:ascii="Times New Roman" w:hAnsi="Times New Roman" w:cs="Times New Roman"/>
          <w:sz w:val="28"/>
          <w:szCs w:val="28"/>
          <w:lang w:val="ru-RU"/>
        </w:rPr>
        <w:t>.</w:t>
      </w:r>
    </w:p>
    <w:p w:rsidR="00A77793" w:rsidRDefault="00BC423C" w:rsidP="0034062B">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1.10.</w:t>
      </w:r>
      <w:r w:rsidR="0034062B">
        <w:rPr>
          <w:rFonts w:ascii="Times New Roman" w:hAnsi="Times New Roman" w:cs="Times New Roman"/>
          <w:sz w:val="28"/>
          <w:szCs w:val="28"/>
          <w:lang w:val="ru-RU"/>
        </w:rPr>
        <w:t xml:space="preserve"> </w:t>
      </w:r>
      <w:r w:rsidR="00A77793">
        <w:rPr>
          <w:rFonts w:ascii="Times New Roman" w:hAnsi="Times New Roman" w:cs="Times New Roman"/>
          <w:sz w:val="28"/>
          <w:szCs w:val="28"/>
        </w:rPr>
        <w:t>Определения и термины, применяемые, но не раскрытые в Политике, соответствуют определениям и терминам, используемым в законодательстве Республики Казахстан, Уставе и иных внутренних документах Предприятия.</w:t>
      </w:r>
    </w:p>
    <w:p w:rsidR="00A77793" w:rsidRDefault="00A77793" w:rsidP="00A77793">
      <w:pPr>
        <w:pStyle w:val="af2"/>
        <w:jc w:val="both"/>
        <w:rPr>
          <w:rFonts w:ascii="Times New Roman" w:hAnsi="Times New Roman" w:cs="Times New Roman"/>
          <w:sz w:val="28"/>
          <w:szCs w:val="28"/>
        </w:rPr>
      </w:pPr>
    </w:p>
    <w:p w:rsidR="0034062B" w:rsidRDefault="0034062B" w:rsidP="00A77793">
      <w:pPr>
        <w:pStyle w:val="af2"/>
        <w:jc w:val="both"/>
        <w:rPr>
          <w:rFonts w:ascii="Times New Roman" w:hAnsi="Times New Roman" w:cs="Times New Roman"/>
          <w:sz w:val="28"/>
          <w:szCs w:val="28"/>
        </w:rPr>
      </w:pPr>
    </w:p>
    <w:p w:rsidR="00A77793" w:rsidRDefault="00A77793" w:rsidP="00B06C92">
      <w:pPr>
        <w:pStyle w:val="af2"/>
        <w:ind w:firstLine="709"/>
        <w:jc w:val="both"/>
        <w:rPr>
          <w:rFonts w:ascii="Times New Roman" w:hAnsi="Times New Roman" w:cs="Times New Roman"/>
          <w:b/>
          <w:sz w:val="28"/>
          <w:szCs w:val="28"/>
        </w:rPr>
      </w:pPr>
      <w:r>
        <w:rPr>
          <w:rFonts w:ascii="Times New Roman" w:hAnsi="Times New Roman" w:cs="Times New Roman"/>
          <w:b/>
          <w:sz w:val="28"/>
          <w:szCs w:val="28"/>
        </w:rPr>
        <w:t>Глава 2. Виды коррупционных правонарушений</w:t>
      </w:r>
    </w:p>
    <w:p w:rsidR="00A77793" w:rsidRDefault="00A77793" w:rsidP="00A77793">
      <w:pPr>
        <w:pStyle w:val="af2"/>
        <w:jc w:val="both"/>
        <w:rPr>
          <w:rFonts w:ascii="Times New Roman" w:hAnsi="Times New Roman" w:cs="Times New Roman"/>
          <w:b/>
          <w:sz w:val="28"/>
          <w:szCs w:val="28"/>
        </w:rPr>
      </w:pPr>
    </w:p>
    <w:p w:rsidR="00A77793" w:rsidRDefault="00E00804" w:rsidP="00E00804">
      <w:pPr>
        <w:pStyle w:val="af2"/>
        <w:ind w:firstLine="709"/>
        <w:jc w:val="both"/>
        <w:rPr>
          <w:rFonts w:ascii="Times New Roman" w:hAnsi="Times New Roman" w:cs="Times New Roman"/>
          <w:sz w:val="28"/>
          <w:szCs w:val="28"/>
        </w:rPr>
      </w:pPr>
      <w:r w:rsidRPr="00E00804">
        <w:rPr>
          <w:rFonts w:ascii="Times New Roman" w:hAnsi="Times New Roman" w:cs="Times New Roman"/>
          <w:sz w:val="28"/>
          <w:szCs w:val="28"/>
          <w:lang w:val="ru-RU"/>
        </w:rPr>
        <w:t>2</w:t>
      </w:r>
      <w:r>
        <w:rPr>
          <w:rFonts w:ascii="Times New Roman" w:hAnsi="Times New Roman" w:cs="Times New Roman"/>
          <w:sz w:val="28"/>
          <w:szCs w:val="28"/>
          <w:lang w:val="ru-RU"/>
        </w:rPr>
        <w:t>.1</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Политика   предусматривает   полный   запрет   на совершение   коррупционных преступлений/правонарушений, включая, но, не ограничиваясь следующим:</w:t>
      </w:r>
    </w:p>
    <w:p w:rsidR="00A77793" w:rsidRDefault="00A77793" w:rsidP="00E00804">
      <w:pPr>
        <w:pStyle w:val="af2"/>
        <w:numPr>
          <w:ilvl w:val="0"/>
          <w:numId w:val="4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получение</w:t>
      </w:r>
      <w:r w:rsidR="00E00804">
        <w:rPr>
          <w:rFonts w:ascii="Times New Roman" w:hAnsi="Times New Roman" w:cs="Times New Roman"/>
          <w:sz w:val="28"/>
          <w:szCs w:val="28"/>
          <w:lang w:val="ru-RU"/>
        </w:rPr>
        <w:t xml:space="preserve"> </w:t>
      </w:r>
      <w:r>
        <w:rPr>
          <w:rFonts w:ascii="Times New Roman" w:hAnsi="Times New Roman" w:cs="Times New Roman"/>
          <w:sz w:val="28"/>
          <w:szCs w:val="28"/>
        </w:rPr>
        <w:t>либо</w:t>
      </w:r>
      <w:r w:rsidR="00E00804">
        <w:rPr>
          <w:rFonts w:ascii="Times New Roman" w:hAnsi="Times New Roman" w:cs="Times New Roman"/>
          <w:sz w:val="28"/>
          <w:szCs w:val="28"/>
          <w:lang w:val="ru-RU"/>
        </w:rPr>
        <w:t xml:space="preserve"> </w:t>
      </w:r>
      <w:r>
        <w:rPr>
          <w:rFonts w:ascii="Times New Roman" w:hAnsi="Times New Roman" w:cs="Times New Roman"/>
          <w:sz w:val="28"/>
          <w:szCs w:val="28"/>
        </w:rPr>
        <w:t xml:space="preserve">дача взятки, включая  платежи за упрощение формальных </w:t>
      </w:r>
    </w:p>
    <w:p w:rsidR="00A77793" w:rsidRDefault="00A77793" w:rsidP="00E00804">
      <w:pPr>
        <w:pStyle w:val="af2"/>
        <w:tabs>
          <w:tab w:val="left" w:pos="1134"/>
        </w:tabs>
        <w:jc w:val="both"/>
        <w:rPr>
          <w:rFonts w:ascii="Times New Roman" w:hAnsi="Times New Roman" w:cs="Times New Roman"/>
          <w:sz w:val="28"/>
          <w:szCs w:val="28"/>
        </w:rPr>
      </w:pPr>
      <w:r>
        <w:rPr>
          <w:rFonts w:ascii="Times New Roman" w:hAnsi="Times New Roman" w:cs="Times New Roman"/>
          <w:sz w:val="28"/>
          <w:szCs w:val="28"/>
        </w:rPr>
        <w:t>процедур;</w:t>
      </w:r>
    </w:p>
    <w:p w:rsidR="00A77793" w:rsidRPr="00E00804" w:rsidRDefault="00A77793" w:rsidP="00E00804">
      <w:pPr>
        <w:pStyle w:val="af2"/>
        <w:numPr>
          <w:ilvl w:val="0"/>
          <w:numId w:val="4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получение иных имущественных</w:t>
      </w:r>
      <w:r w:rsidR="00E00804">
        <w:rPr>
          <w:rFonts w:ascii="Times New Roman" w:hAnsi="Times New Roman" w:cs="Times New Roman"/>
          <w:sz w:val="28"/>
          <w:szCs w:val="28"/>
          <w:lang w:val="ru-RU"/>
        </w:rPr>
        <w:t xml:space="preserve"> </w:t>
      </w:r>
      <w:r>
        <w:rPr>
          <w:rFonts w:ascii="Times New Roman" w:hAnsi="Times New Roman" w:cs="Times New Roman"/>
          <w:sz w:val="28"/>
          <w:szCs w:val="28"/>
        </w:rPr>
        <w:t>благ</w:t>
      </w:r>
      <w:r w:rsidR="00E00804">
        <w:rPr>
          <w:rFonts w:ascii="Times New Roman" w:hAnsi="Times New Roman" w:cs="Times New Roman"/>
          <w:sz w:val="28"/>
          <w:szCs w:val="28"/>
          <w:lang w:val="ru-RU"/>
        </w:rPr>
        <w:t xml:space="preserve"> </w:t>
      </w:r>
      <w:r>
        <w:rPr>
          <w:rFonts w:ascii="Times New Roman" w:hAnsi="Times New Roman" w:cs="Times New Roman"/>
          <w:sz w:val="28"/>
          <w:szCs w:val="28"/>
        </w:rPr>
        <w:t>и</w:t>
      </w:r>
      <w:r w:rsidR="00E00804">
        <w:rPr>
          <w:rFonts w:ascii="Times New Roman" w:hAnsi="Times New Roman" w:cs="Times New Roman"/>
          <w:sz w:val="28"/>
          <w:szCs w:val="28"/>
          <w:lang w:val="ru-RU"/>
        </w:rPr>
        <w:t xml:space="preserve"> </w:t>
      </w:r>
      <w:r>
        <w:rPr>
          <w:rFonts w:ascii="Times New Roman" w:hAnsi="Times New Roman" w:cs="Times New Roman"/>
          <w:sz w:val="28"/>
          <w:szCs w:val="28"/>
        </w:rPr>
        <w:t>преимуществ</w:t>
      </w:r>
      <w:r w:rsidR="00E00804">
        <w:rPr>
          <w:rFonts w:ascii="Times New Roman" w:hAnsi="Times New Roman" w:cs="Times New Roman"/>
          <w:sz w:val="28"/>
          <w:szCs w:val="28"/>
          <w:lang w:val="ru-RU"/>
        </w:rPr>
        <w:t xml:space="preserve"> </w:t>
      </w:r>
      <w:r>
        <w:rPr>
          <w:rFonts w:ascii="Times New Roman" w:hAnsi="Times New Roman" w:cs="Times New Roman"/>
          <w:sz w:val="28"/>
          <w:szCs w:val="28"/>
        </w:rPr>
        <w:t xml:space="preserve">согласно </w:t>
      </w:r>
      <w:r w:rsidRPr="00E00804">
        <w:rPr>
          <w:rFonts w:ascii="Times New Roman" w:hAnsi="Times New Roman" w:cs="Times New Roman"/>
          <w:sz w:val="28"/>
          <w:szCs w:val="28"/>
        </w:rPr>
        <w:t>законодательству о противодействии коррупции;</w:t>
      </w:r>
    </w:p>
    <w:p w:rsidR="00A77793" w:rsidRDefault="00A77793" w:rsidP="00E00804">
      <w:pPr>
        <w:pStyle w:val="af2"/>
        <w:numPr>
          <w:ilvl w:val="0"/>
          <w:numId w:val="4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преднамеренное искажение финансовой отчетности;</w:t>
      </w:r>
    </w:p>
    <w:p w:rsidR="00A77793" w:rsidRPr="00E00804" w:rsidRDefault="00A77793" w:rsidP="00E00804">
      <w:pPr>
        <w:pStyle w:val="af2"/>
        <w:numPr>
          <w:ilvl w:val="0"/>
          <w:numId w:val="4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неправомерное   использование   и/или   присвоение   и/или хищение   активов</w:t>
      </w:r>
      <w:r w:rsidR="00E00804">
        <w:rPr>
          <w:rFonts w:ascii="Times New Roman" w:hAnsi="Times New Roman" w:cs="Times New Roman"/>
          <w:sz w:val="28"/>
          <w:szCs w:val="28"/>
          <w:lang w:val="ru-RU"/>
        </w:rPr>
        <w:t xml:space="preserve"> </w:t>
      </w:r>
      <w:r w:rsidRPr="00E00804">
        <w:rPr>
          <w:rFonts w:ascii="Times New Roman" w:hAnsi="Times New Roman" w:cs="Times New Roman"/>
          <w:sz w:val="28"/>
          <w:szCs w:val="28"/>
        </w:rPr>
        <w:t>Предприятия: хищение денежных средств, нецелевое использование денежных средств, хищение основных средств, товарно-материальных ценностей;</w:t>
      </w:r>
    </w:p>
    <w:p w:rsidR="00A77793" w:rsidRPr="00E00804" w:rsidRDefault="00A77793" w:rsidP="00E00804">
      <w:pPr>
        <w:pStyle w:val="af2"/>
        <w:numPr>
          <w:ilvl w:val="0"/>
          <w:numId w:val="4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действия</w:t>
      </w:r>
      <w:r w:rsidR="00E00804">
        <w:rPr>
          <w:rFonts w:ascii="Times New Roman" w:hAnsi="Times New Roman" w:cs="Times New Roman"/>
          <w:sz w:val="28"/>
          <w:szCs w:val="28"/>
          <w:lang w:val="ru-RU"/>
        </w:rPr>
        <w:t xml:space="preserve"> </w:t>
      </w:r>
      <w:r>
        <w:rPr>
          <w:rFonts w:ascii="Times New Roman" w:hAnsi="Times New Roman" w:cs="Times New Roman"/>
          <w:sz w:val="28"/>
          <w:szCs w:val="28"/>
        </w:rPr>
        <w:t>коррупционного</w:t>
      </w:r>
      <w:r w:rsidR="00E00804">
        <w:rPr>
          <w:rFonts w:ascii="Times New Roman" w:hAnsi="Times New Roman" w:cs="Times New Roman"/>
          <w:sz w:val="28"/>
          <w:szCs w:val="28"/>
          <w:lang w:val="ru-RU"/>
        </w:rPr>
        <w:t xml:space="preserve"> </w:t>
      </w:r>
      <w:r>
        <w:rPr>
          <w:rFonts w:ascii="Times New Roman" w:hAnsi="Times New Roman" w:cs="Times New Roman"/>
          <w:sz w:val="28"/>
          <w:szCs w:val="28"/>
        </w:rPr>
        <w:t>характера, злоупотребление</w:t>
      </w:r>
      <w:r w:rsidR="00E00804">
        <w:rPr>
          <w:rFonts w:ascii="Times New Roman" w:hAnsi="Times New Roman" w:cs="Times New Roman"/>
          <w:sz w:val="28"/>
          <w:szCs w:val="28"/>
          <w:lang w:val="ru-RU"/>
        </w:rPr>
        <w:t xml:space="preserve"> </w:t>
      </w:r>
      <w:r>
        <w:rPr>
          <w:rFonts w:ascii="Times New Roman" w:hAnsi="Times New Roman" w:cs="Times New Roman"/>
          <w:sz w:val="28"/>
          <w:szCs w:val="28"/>
        </w:rPr>
        <w:t>должностными</w:t>
      </w:r>
      <w:r w:rsidR="00E00804">
        <w:rPr>
          <w:rFonts w:ascii="Times New Roman" w:hAnsi="Times New Roman" w:cs="Times New Roman"/>
          <w:sz w:val="28"/>
          <w:szCs w:val="28"/>
          <w:lang w:val="ru-RU"/>
        </w:rPr>
        <w:t xml:space="preserve"> </w:t>
      </w:r>
      <w:r w:rsidRPr="00E00804">
        <w:rPr>
          <w:rFonts w:ascii="Times New Roman" w:hAnsi="Times New Roman" w:cs="Times New Roman"/>
          <w:sz w:val="28"/>
          <w:szCs w:val="28"/>
        </w:rPr>
        <w:t>полномочиями и превышение должностных полномочий: использование своих должностных полномочий и связанных с ними возможностей для получения имущественной выгоды, нарушения при осуществлении закупок товаров, работ, услуг, выраженных в подделке и/или подтасовке документов, специального завышения или занижения цены на товары, работы, услуги для получения денежных вознаграждений, дорогостоящих подарков либо иных выгод, умышленное уничтожение информации, имеющей значение для деятельности Предприятия, уничтожение баз</w:t>
      </w:r>
      <w:r w:rsidR="00E00804">
        <w:rPr>
          <w:rFonts w:ascii="Times New Roman" w:hAnsi="Times New Roman" w:cs="Times New Roman"/>
          <w:sz w:val="28"/>
          <w:szCs w:val="28"/>
          <w:lang w:val="ru-RU"/>
        </w:rPr>
        <w:t>ы</w:t>
      </w:r>
      <w:r w:rsidRPr="00E00804">
        <w:rPr>
          <w:rFonts w:ascii="Times New Roman" w:hAnsi="Times New Roman" w:cs="Times New Roman"/>
          <w:sz w:val="28"/>
          <w:szCs w:val="28"/>
        </w:rPr>
        <w:t xml:space="preserve"> данных или изменение сведений в них, внедрение программ для обеспечения доступа третьих лиц или в личных целях;</w:t>
      </w:r>
    </w:p>
    <w:p w:rsidR="00A77793" w:rsidRPr="00E00804" w:rsidRDefault="00A77793" w:rsidP="00E00804">
      <w:pPr>
        <w:pStyle w:val="af2"/>
        <w:numPr>
          <w:ilvl w:val="0"/>
          <w:numId w:val="4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действия, направленные      на      несанкционированные      проникновения     в </w:t>
      </w:r>
      <w:r w:rsidRPr="00E00804">
        <w:rPr>
          <w:rFonts w:ascii="Times New Roman" w:hAnsi="Times New Roman" w:cs="Times New Roman"/>
          <w:sz w:val="28"/>
          <w:szCs w:val="28"/>
        </w:rPr>
        <w:t>информационные системы Предприятия или завладение конфиденциальной информацией с целью извлечения прибыли и/или нанесения ущерба деятельности и/или негативного влияния на репутацию Предприятия.</w:t>
      </w:r>
    </w:p>
    <w:p w:rsidR="00A77793" w:rsidRDefault="00A77793" w:rsidP="00A77793">
      <w:pPr>
        <w:pStyle w:val="af2"/>
        <w:jc w:val="both"/>
        <w:rPr>
          <w:rFonts w:ascii="Times New Roman" w:hAnsi="Times New Roman" w:cs="Times New Roman"/>
          <w:sz w:val="28"/>
          <w:szCs w:val="28"/>
        </w:rPr>
      </w:pPr>
    </w:p>
    <w:p w:rsidR="00E00804" w:rsidRDefault="00E00804" w:rsidP="00A77793">
      <w:pPr>
        <w:pStyle w:val="af2"/>
        <w:jc w:val="both"/>
        <w:rPr>
          <w:rFonts w:ascii="Times New Roman" w:hAnsi="Times New Roman" w:cs="Times New Roman"/>
          <w:sz w:val="28"/>
          <w:szCs w:val="28"/>
        </w:rPr>
      </w:pPr>
    </w:p>
    <w:p w:rsidR="00E00804" w:rsidRDefault="00E00804" w:rsidP="00A77793">
      <w:pPr>
        <w:pStyle w:val="af2"/>
        <w:jc w:val="both"/>
        <w:rPr>
          <w:rFonts w:ascii="Times New Roman" w:hAnsi="Times New Roman" w:cs="Times New Roman"/>
          <w:sz w:val="28"/>
          <w:szCs w:val="28"/>
        </w:rPr>
      </w:pPr>
    </w:p>
    <w:p w:rsidR="00A77793" w:rsidRDefault="00A77793" w:rsidP="00E00804">
      <w:pPr>
        <w:pStyle w:val="af2"/>
        <w:ind w:firstLine="708"/>
        <w:jc w:val="both"/>
        <w:rPr>
          <w:rFonts w:ascii="Times New Roman" w:hAnsi="Times New Roman" w:cs="Times New Roman"/>
          <w:b/>
          <w:sz w:val="28"/>
          <w:szCs w:val="28"/>
        </w:rPr>
      </w:pPr>
      <w:r>
        <w:rPr>
          <w:rFonts w:ascii="Times New Roman" w:hAnsi="Times New Roman" w:cs="Times New Roman"/>
          <w:b/>
          <w:sz w:val="28"/>
          <w:szCs w:val="28"/>
        </w:rPr>
        <w:t>Глава 3. Меры противодействия коррупции</w:t>
      </w:r>
    </w:p>
    <w:p w:rsidR="00E00804" w:rsidRDefault="00E00804" w:rsidP="00A77793">
      <w:pPr>
        <w:pStyle w:val="af2"/>
        <w:jc w:val="both"/>
        <w:rPr>
          <w:rFonts w:ascii="Times New Roman" w:hAnsi="Times New Roman" w:cs="Times New Roman"/>
          <w:b/>
          <w:sz w:val="28"/>
          <w:szCs w:val="28"/>
        </w:rPr>
      </w:pPr>
    </w:p>
    <w:p w:rsidR="00E00804" w:rsidRDefault="00E00804" w:rsidP="00E00804">
      <w:pPr>
        <w:pStyle w:val="af2"/>
        <w:ind w:firstLine="708"/>
        <w:jc w:val="both"/>
        <w:rPr>
          <w:rFonts w:ascii="Times New Roman" w:hAnsi="Times New Roman" w:cs="Times New Roman"/>
          <w:sz w:val="28"/>
          <w:szCs w:val="28"/>
        </w:rPr>
      </w:pPr>
      <w:r w:rsidRPr="00E00804">
        <w:rPr>
          <w:rFonts w:ascii="Times New Roman" w:hAnsi="Times New Roman" w:cs="Times New Roman"/>
          <w:sz w:val="28"/>
          <w:szCs w:val="28"/>
          <w:lang w:val="ru-RU"/>
        </w:rPr>
        <w:t>3.1</w:t>
      </w:r>
      <w:r w:rsidR="00BC423C">
        <w:rPr>
          <w:rFonts w:ascii="Times New Roman" w:hAnsi="Times New Roman" w:cs="Times New Roman"/>
          <w:sz w:val="28"/>
          <w:szCs w:val="28"/>
          <w:lang w:val="ru-RU"/>
        </w:rPr>
        <w:t>.</w:t>
      </w:r>
      <w:r>
        <w:rPr>
          <w:rFonts w:ascii="Times New Roman" w:hAnsi="Times New Roman" w:cs="Times New Roman"/>
          <w:b/>
          <w:sz w:val="28"/>
          <w:szCs w:val="28"/>
          <w:lang w:val="ru-RU"/>
        </w:rPr>
        <w:t xml:space="preserve"> </w:t>
      </w:r>
      <w:r w:rsidR="00A77793">
        <w:rPr>
          <w:rFonts w:ascii="Times New Roman" w:hAnsi="Times New Roman" w:cs="Times New Roman"/>
          <w:sz w:val="28"/>
          <w:szCs w:val="28"/>
        </w:rPr>
        <w:t>Меры по противодействию коррупции включают следующее:</w:t>
      </w:r>
    </w:p>
    <w:p w:rsidR="00E00804" w:rsidRDefault="00A77793" w:rsidP="00E00804">
      <w:pPr>
        <w:pStyle w:val="af2"/>
        <w:ind w:firstLine="708"/>
        <w:jc w:val="both"/>
        <w:rPr>
          <w:rFonts w:ascii="Times New Roman" w:hAnsi="Times New Roman" w:cs="Times New Roman"/>
          <w:sz w:val="28"/>
          <w:szCs w:val="28"/>
        </w:rPr>
      </w:pPr>
      <w:r>
        <w:rPr>
          <w:rFonts w:ascii="Times New Roman" w:hAnsi="Times New Roman" w:cs="Times New Roman"/>
          <w:sz w:val="28"/>
          <w:szCs w:val="28"/>
        </w:rPr>
        <w:t>1) мониторинг и анализ изменений в антикоррупционном законодательстве;</w:t>
      </w:r>
    </w:p>
    <w:p w:rsidR="00E00804" w:rsidRDefault="00A77793" w:rsidP="00E00804">
      <w:pPr>
        <w:pStyle w:val="af2"/>
        <w:ind w:firstLine="708"/>
        <w:jc w:val="both"/>
        <w:rPr>
          <w:rFonts w:ascii="Times New Roman" w:hAnsi="Times New Roman" w:cs="Times New Roman"/>
          <w:sz w:val="28"/>
          <w:szCs w:val="28"/>
        </w:rPr>
      </w:pPr>
      <w:r>
        <w:rPr>
          <w:rFonts w:ascii="Times New Roman" w:hAnsi="Times New Roman" w:cs="Times New Roman"/>
          <w:sz w:val="28"/>
          <w:szCs w:val="28"/>
        </w:rPr>
        <w:t>2) внутренний анализ коррупционных рисков и контроль над современным рассмотрением жалоб/обращений;</w:t>
      </w:r>
    </w:p>
    <w:p w:rsidR="00E00804" w:rsidRDefault="00A77793" w:rsidP="00E00804">
      <w:pPr>
        <w:pStyle w:val="af2"/>
        <w:ind w:firstLine="708"/>
        <w:jc w:val="both"/>
        <w:rPr>
          <w:rFonts w:ascii="Times New Roman" w:hAnsi="Times New Roman" w:cs="Times New Roman"/>
          <w:sz w:val="28"/>
          <w:szCs w:val="28"/>
        </w:rPr>
      </w:pPr>
      <w:r>
        <w:rPr>
          <w:rFonts w:ascii="Times New Roman" w:hAnsi="Times New Roman" w:cs="Times New Roman"/>
          <w:sz w:val="28"/>
          <w:szCs w:val="28"/>
        </w:rPr>
        <w:t>3) разработка и утверждение внутренних документов по вопросам противодействия коррупции на Предприятии;</w:t>
      </w:r>
    </w:p>
    <w:p w:rsidR="00E00804" w:rsidRDefault="00A77793" w:rsidP="00E00804">
      <w:pPr>
        <w:pStyle w:val="af2"/>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 контроль над своевременной актуализацией документов Предприятия в области </w:t>
      </w:r>
      <w:r w:rsidRPr="003F3207">
        <w:rPr>
          <w:rFonts w:ascii="Times New Roman" w:hAnsi="Times New Roman" w:cs="Times New Roman"/>
          <w:sz w:val="28"/>
          <w:szCs w:val="28"/>
        </w:rPr>
        <w:t>антикоррупционного комплаенса</w:t>
      </w:r>
      <w:r>
        <w:rPr>
          <w:rFonts w:ascii="Times New Roman" w:hAnsi="Times New Roman" w:cs="Times New Roman"/>
          <w:sz w:val="28"/>
          <w:szCs w:val="28"/>
        </w:rPr>
        <w:t>;</w:t>
      </w:r>
    </w:p>
    <w:p w:rsidR="00E00804" w:rsidRDefault="00A77793" w:rsidP="00E00804">
      <w:pPr>
        <w:pStyle w:val="af2"/>
        <w:ind w:firstLine="708"/>
        <w:jc w:val="both"/>
        <w:rPr>
          <w:rFonts w:ascii="Times New Roman" w:hAnsi="Times New Roman" w:cs="Times New Roman"/>
          <w:sz w:val="28"/>
          <w:szCs w:val="28"/>
        </w:rPr>
      </w:pPr>
      <w:r>
        <w:rPr>
          <w:rFonts w:ascii="Times New Roman" w:hAnsi="Times New Roman" w:cs="Times New Roman"/>
          <w:sz w:val="28"/>
          <w:szCs w:val="28"/>
        </w:rPr>
        <w:t>5) принятие лицами, исполняющими управленческие функции на Предприятии антикоррупционных ограничений и мер финансового контроля;</w:t>
      </w:r>
    </w:p>
    <w:p w:rsidR="00E00804" w:rsidRDefault="00A77793" w:rsidP="00E00804">
      <w:pPr>
        <w:pStyle w:val="af2"/>
        <w:ind w:firstLine="708"/>
        <w:jc w:val="both"/>
        <w:rPr>
          <w:rFonts w:ascii="Times New Roman" w:hAnsi="Times New Roman" w:cs="Times New Roman"/>
          <w:sz w:val="28"/>
          <w:szCs w:val="28"/>
        </w:rPr>
      </w:pPr>
      <w:r>
        <w:rPr>
          <w:rFonts w:ascii="Times New Roman" w:hAnsi="Times New Roman" w:cs="Times New Roman"/>
          <w:sz w:val="28"/>
          <w:szCs w:val="28"/>
        </w:rPr>
        <w:t>6) предотвращение и разрешение конфликта интересов;</w:t>
      </w:r>
    </w:p>
    <w:p w:rsidR="00E00804" w:rsidRDefault="00D5715E" w:rsidP="00E00804">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7</w:t>
      </w:r>
      <w:r w:rsidR="00A77793">
        <w:rPr>
          <w:rFonts w:ascii="Times New Roman" w:hAnsi="Times New Roman" w:cs="Times New Roman"/>
          <w:sz w:val="28"/>
          <w:szCs w:val="28"/>
        </w:rPr>
        <w:t>) проведение разъяснительных мероприятий по вопросам противодействия коррупции и формированию антикоррупционной культуры;</w:t>
      </w:r>
    </w:p>
    <w:p w:rsidR="00E00804" w:rsidRDefault="00D5715E" w:rsidP="00E00804">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8</w:t>
      </w:r>
      <w:r w:rsidR="00A77793">
        <w:rPr>
          <w:rFonts w:ascii="Times New Roman" w:hAnsi="Times New Roman" w:cs="Times New Roman"/>
          <w:sz w:val="28"/>
          <w:szCs w:val="28"/>
        </w:rPr>
        <w:t>) развитие корпоративных этических ценностей;</w:t>
      </w:r>
    </w:p>
    <w:p w:rsidR="00A77793" w:rsidRDefault="00073363" w:rsidP="00E00804">
      <w:pPr>
        <w:pStyle w:val="af2"/>
        <w:ind w:firstLine="708"/>
        <w:jc w:val="both"/>
        <w:rPr>
          <w:rFonts w:ascii="Times New Roman" w:hAnsi="Times New Roman" w:cs="Times New Roman"/>
          <w:sz w:val="28"/>
          <w:szCs w:val="28"/>
        </w:rPr>
      </w:pPr>
      <w:r>
        <w:rPr>
          <w:rFonts w:ascii="Times New Roman" w:hAnsi="Times New Roman" w:cs="Times New Roman"/>
          <w:sz w:val="28"/>
          <w:szCs w:val="28"/>
        </w:rPr>
        <w:t>9</w:t>
      </w:r>
      <w:r w:rsidR="00A77793">
        <w:rPr>
          <w:rFonts w:ascii="Times New Roman" w:hAnsi="Times New Roman" w:cs="Times New Roman"/>
          <w:sz w:val="28"/>
          <w:szCs w:val="28"/>
        </w:rPr>
        <w:t>) обеспечение включения в гражданско-правовые договоры, в том числе договоры о государственных закупках положений, предусматривающих обязательное соблюдение сторонами договора норм антикоррупционного законодательства, деловой этики и добропорядочности, принципов добросовестной конкуренции.</w:t>
      </w:r>
    </w:p>
    <w:p w:rsidR="00A77793" w:rsidRDefault="00A77793" w:rsidP="00A77793">
      <w:pPr>
        <w:pStyle w:val="af2"/>
        <w:jc w:val="both"/>
        <w:rPr>
          <w:rFonts w:ascii="Times New Roman" w:hAnsi="Times New Roman" w:cs="Times New Roman"/>
          <w:sz w:val="28"/>
          <w:szCs w:val="28"/>
        </w:rPr>
      </w:pPr>
    </w:p>
    <w:p w:rsidR="00DA34A8" w:rsidRDefault="00DA34A8" w:rsidP="00A77793">
      <w:pPr>
        <w:pStyle w:val="af2"/>
        <w:jc w:val="both"/>
        <w:rPr>
          <w:rFonts w:ascii="Times New Roman" w:hAnsi="Times New Roman" w:cs="Times New Roman"/>
          <w:sz w:val="28"/>
          <w:szCs w:val="28"/>
        </w:rPr>
      </w:pPr>
    </w:p>
    <w:p w:rsidR="00A77793" w:rsidRDefault="00A77793" w:rsidP="00DA34A8">
      <w:pPr>
        <w:pStyle w:val="af2"/>
        <w:ind w:firstLine="708"/>
        <w:jc w:val="both"/>
        <w:rPr>
          <w:rFonts w:ascii="Times New Roman" w:hAnsi="Times New Roman" w:cs="Times New Roman"/>
          <w:b/>
          <w:sz w:val="28"/>
          <w:szCs w:val="28"/>
        </w:rPr>
      </w:pPr>
      <w:r>
        <w:rPr>
          <w:rFonts w:ascii="Times New Roman" w:hAnsi="Times New Roman" w:cs="Times New Roman"/>
          <w:b/>
          <w:sz w:val="28"/>
          <w:szCs w:val="28"/>
        </w:rPr>
        <w:t>Глава 4. Антикоррупционный мониторинг</w:t>
      </w:r>
    </w:p>
    <w:p w:rsidR="00A77793" w:rsidRDefault="00A77793" w:rsidP="00A77793">
      <w:pPr>
        <w:pStyle w:val="af2"/>
        <w:jc w:val="both"/>
        <w:rPr>
          <w:rFonts w:ascii="Times New Roman" w:hAnsi="Times New Roman" w:cs="Times New Roman"/>
          <w:b/>
          <w:sz w:val="28"/>
          <w:szCs w:val="28"/>
        </w:rPr>
      </w:pPr>
    </w:p>
    <w:p w:rsidR="00DA34A8" w:rsidRDefault="00DA34A8" w:rsidP="00DA34A8">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4.1</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 xml:space="preserve">Антикоррупционный мониторинг – деятельность Предприятия по сбору и анализу информации, касающейся эффективности мер, принимаемых </w:t>
      </w:r>
      <w:r>
        <w:rPr>
          <w:rFonts w:ascii="Times New Roman" w:hAnsi="Times New Roman" w:cs="Times New Roman"/>
          <w:sz w:val="28"/>
          <w:szCs w:val="28"/>
          <w:lang w:val="ru-RU"/>
        </w:rPr>
        <w:t>П</w:t>
      </w:r>
      <w:r w:rsidR="00A77793">
        <w:rPr>
          <w:rFonts w:ascii="Times New Roman" w:hAnsi="Times New Roman" w:cs="Times New Roman"/>
          <w:sz w:val="28"/>
          <w:szCs w:val="28"/>
        </w:rPr>
        <w:t>редприятием по противодействию коррупции.</w:t>
      </w:r>
    </w:p>
    <w:p w:rsidR="00DA34A8" w:rsidRDefault="00DA34A8" w:rsidP="00DA34A8">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4.2</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 xml:space="preserve">Антикоррупционный мониторинг проводится путем изучения публикаций в средствах массовой информации, отчетов внутреннего аудитора Предприятия и обращений физических и юридических лиц, в том числе по телефону доверия, поручений вышестоящих уполномоченных органов. </w:t>
      </w:r>
    </w:p>
    <w:p w:rsidR="00DA34A8" w:rsidRDefault="00DA34A8" w:rsidP="00DA34A8">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4.3</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Результаты антикоррупционного мониторинга служат основанием для проведения внутреннего анализа коррупционных рисков.</w:t>
      </w:r>
    </w:p>
    <w:p w:rsidR="00DA34A8" w:rsidRDefault="00DA34A8" w:rsidP="00DA34A8">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4.4</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Задачей антикоррупционного мониторинга является изучение проблемных вопросов, способствующих проявлениям коррупции в сфере деятельности Предприятия.</w:t>
      </w:r>
    </w:p>
    <w:p w:rsidR="00DA34A8" w:rsidRDefault="00DA34A8" w:rsidP="00DA34A8">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4.5</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Комплаенс-офицер проводит антикоррупционный мониторинг по собственной инициативе в следующем порядке:</w:t>
      </w:r>
    </w:p>
    <w:p w:rsidR="00DA34A8" w:rsidRDefault="00A77793" w:rsidP="00DA34A8">
      <w:pPr>
        <w:pStyle w:val="af2"/>
        <w:ind w:firstLine="708"/>
        <w:jc w:val="both"/>
        <w:rPr>
          <w:rFonts w:ascii="Times New Roman" w:hAnsi="Times New Roman" w:cs="Times New Roman"/>
          <w:sz w:val="28"/>
          <w:szCs w:val="28"/>
        </w:rPr>
      </w:pPr>
      <w:r>
        <w:rPr>
          <w:rFonts w:ascii="Times New Roman" w:hAnsi="Times New Roman" w:cs="Times New Roman"/>
          <w:sz w:val="28"/>
          <w:szCs w:val="28"/>
        </w:rPr>
        <w:t>1) сбор и обобщение из открытых источников информации;</w:t>
      </w:r>
    </w:p>
    <w:p w:rsidR="00DA34A8" w:rsidRDefault="00A77793" w:rsidP="00DA34A8">
      <w:pPr>
        <w:pStyle w:val="af2"/>
        <w:ind w:firstLine="708"/>
        <w:jc w:val="both"/>
        <w:rPr>
          <w:rFonts w:ascii="Times New Roman" w:hAnsi="Times New Roman" w:cs="Times New Roman"/>
          <w:sz w:val="28"/>
          <w:szCs w:val="28"/>
        </w:rPr>
      </w:pPr>
      <w:r>
        <w:rPr>
          <w:rFonts w:ascii="Times New Roman" w:hAnsi="Times New Roman" w:cs="Times New Roman"/>
          <w:sz w:val="28"/>
          <w:szCs w:val="28"/>
        </w:rPr>
        <w:t>2) изучение и анализ собранной информации;</w:t>
      </w:r>
    </w:p>
    <w:p w:rsidR="00DA34A8" w:rsidRDefault="00A77793" w:rsidP="00DA34A8">
      <w:pPr>
        <w:pStyle w:val="af2"/>
        <w:ind w:firstLine="708"/>
        <w:jc w:val="both"/>
        <w:rPr>
          <w:rFonts w:ascii="Times New Roman" w:hAnsi="Times New Roman" w:cs="Times New Roman"/>
          <w:sz w:val="28"/>
          <w:szCs w:val="28"/>
        </w:rPr>
      </w:pPr>
      <w:r>
        <w:rPr>
          <w:rFonts w:ascii="Times New Roman" w:hAnsi="Times New Roman" w:cs="Times New Roman"/>
          <w:sz w:val="28"/>
          <w:szCs w:val="28"/>
        </w:rPr>
        <w:t>3) определение проблемных вопросов, способствующих проявлениям коррупции в сфере деятельности Предприятия;</w:t>
      </w:r>
    </w:p>
    <w:p w:rsidR="00A77793" w:rsidRDefault="00A77793" w:rsidP="00DA34A8">
      <w:pPr>
        <w:pStyle w:val="af2"/>
        <w:ind w:firstLine="708"/>
        <w:jc w:val="both"/>
        <w:rPr>
          <w:rFonts w:ascii="Times New Roman" w:hAnsi="Times New Roman" w:cs="Times New Roman"/>
          <w:sz w:val="28"/>
          <w:szCs w:val="28"/>
        </w:rPr>
      </w:pPr>
      <w:r>
        <w:rPr>
          <w:rFonts w:ascii="Times New Roman" w:hAnsi="Times New Roman" w:cs="Times New Roman"/>
          <w:sz w:val="28"/>
          <w:szCs w:val="28"/>
        </w:rPr>
        <w:t>4) формирование результата антикоррупционного мониторинга.</w:t>
      </w:r>
    </w:p>
    <w:p w:rsidR="00A77793" w:rsidRDefault="00BC423C" w:rsidP="00BC423C">
      <w:pPr>
        <w:pStyle w:val="af2"/>
        <w:jc w:val="both"/>
        <w:rPr>
          <w:rFonts w:ascii="Times New Roman" w:hAnsi="Times New Roman" w:cs="Times New Roman"/>
          <w:sz w:val="28"/>
          <w:szCs w:val="28"/>
        </w:rPr>
      </w:pPr>
      <w:r>
        <w:rPr>
          <w:rFonts w:ascii="Times New Roman" w:hAnsi="Times New Roman" w:cs="Times New Roman"/>
          <w:sz w:val="28"/>
          <w:szCs w:val="28"/>
        </w:rPr>
        <w:t xml:space="preserve">          4.6. </w:t>
      </w:r>
      <w:r w:rsidR="00A77793">
        <w:rPr>
          <w:rFonts w:ascii="Times New Roman" w:hAnsi="Times New Roman" w:cs="Times New Roman"/>
          <w:sz w:val="28"/>
          <w:szCs w:val="28"/>
        </w:rPr>
        <w:t>Результаты антикоррупционного мониторинга, проведенного комплаенс-офицером, оформляются отчетом по форме соответствующим требованиям уполномоченного органа, для обобщения.</w:t>
      </w:r>
    </w:p>
    <w:p w:rsidR="00A77793" w:rsidRDefault="00A77793" w:rsidP="00A77793">
      <w:pPr>
        <w:pStyle w:val="af2"/>
        <w:jc w:val="both"/>
        <w:rPr>
          <w:rFonts w:ascii="Times New Roman" w:hAnsi="Times New Roman" w:cs="Times New Roman"/>
          <w:sz w:val="28"/>
          <w:szCs w:val="28"/>
        </w:rPr>
      </w:pPr>
    </w:p>
    <w:p w:rsidR="00DA34A8" w:rsidRDefault="00DA34A8" w:rsidP="00A77793">
      <w:pPr>
        <w:pStyle w:val="af2"/>
        <w:jc w:val="both"/>
        <w:rPr>
          <w:rFonts w:ascii="Times New Roman" w:hAnsi="Times New Roman" w:cs="Times New Roman"/>
          <w:sz w:val="28"/>
          <w:szCs w:val="28"/>
        </w:rPr>
      </w:pPr>
    </w:p>
    <w:p w:rsidR="00A77793" w:rsidRDefault="00A77793" w:rsidP="00DA34A8">
      <w:pPr>
        <w:pStyle w:val="af2"/>
        <w:ind w:firstLine="708"/>
        <w:jc w:val="both"/>
        <w:rPr>
          <w:rFonts w:ascii="Times New Roman" w:hAnsi="Times New Roman" w:cs="Times New Roman"/>
          <w:b/>
          <w:sz w:val="28"/>
          <w:szCs w:val="28"/>
        </w:rPr>
      </w:pPr>
      <w:r>
        <w:rPr>
          <w:rFonts w:ascii="Times New Roman" w:hAnsi="Times New Roman" w:cs="Times New Roman"/>
          <w:b/>
          <w:sz w:val="28"/>
          <w:szCs w:val="28"/>
        </w:rPr>
        <w:t>Глава 5. Внутренний анализ коррупционных рисков</w:t>
      </w:r>
    </w:p>
    <w:p w:rsidR="00A77793" w:rsidRDefault="00A77793" w:rsidP="00A77793">
      <w:pPr>
        <w:pStyle w:val="af2"/>
        <w:jc w:val="both"/>
        <w:rPr>
          <w:rFonts w:ascii="Times New Roman" w:hAnsi="Times New Roman" w:cs="Times New Roman"/>
          <w:b/>
          <w:sz w:val="28"/>
          <w:szCs w:val="28"/>
        </w:rPr>
      </w:pPr>
    </w:p>
    <w:p w:rsidR="00A77793" w:rsidRDefault="00DA34A8" w:rsidP="0019172B">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5.1</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 xml:space="preserve">Под внутренним анализом коррупционных рисков (далее – Анализ) понимается деятельность по выявлению и изучению причин, способствующих совершению коррупционных правонарушений. </w:t>
      </w:r>
    </w:p>
    <w:p w:rsidR="00A77793" w:rsidRDefault="00DA34A8" w:rsidP="0019172B">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lastRenderedPageBreak/>
        <w:t>5.2</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Решение о проведении Анализа принимается на основании результатов антикоррупционного мониторинга и анализа оценки комплаенс-рисков.</w:t>
      </w:r>
    </w:p>
    <w:p w:rsidR="00A77793" w:rsidRDefault="00DA34A8" w:rsidP="0019172B">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5.3</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 xml:space="preserve">Объектом Анализа является деятельность структурного подразделения Предприятия (далее – </w:t>
      </w:r>
      <w:r w:rsidR="001F6F8E">
        <w:rPr>
          <w:rFonts w:ascii="Times New Roman" w:hAnsi="Times New Roman" w:cs="Times New Roman"/>
          <w:sz w:val="28"/>
          <w:szCs w:val="28"/>
        </w:rPr>
        <w:t>п</w:t>
      </w:r>
      <w:r w:rsidR="00A77793">
        <w:rPr>
          <w:rFonts w:ascii="Times New Roman" w:hAnsi="Times New Roman" w:cs="Times New Roman"/>
          <w:sz w:val="28"/>
          <w:szCs w:val="28"/>
        </w:rPr>
        <w:t>одразделение).</w:t>
      </w:r>
    </w:p>
    <w:p w:rsidR="00A77793" w:rsidRDefault="0019172B" w:rsidP="0019172B">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5.4</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 xml:space="preserve">Анализ проводится комплаенс-офицером Предприятия согласно приказу директора Предприятия, на основании служебной записки обосновывающей необходимость проведения </w:t>
      </w:r>
      <w:r>
        <w:rPr>
          <w:rFonts w:ascii="Times New Roman" w:hAnsi="Times New Roman" w:cs="Times New Roman"/>
          <w:sz w:val="28"/>
          <w:szCs w:val="28"/>
          <w:lang w:val="ru-RU"/>
        </w:rPr>
        <w:t>А</w:t>
      </w:r>
      <w:r w:rsidR="00A77793">
        <w:rPr>
          <w:rFonts w:ascii="Times New Roman" w:hAnsi="Times New Roman" w:cs="Times New Roman"/>
          <w:sz w:val="28"/>
          <w:szCs w:val="28"/>
        </w:rPr>
        <w:t xml:space="preserve">нализа </w:t>
      </w:r>
      <w:r w:rsidR="00DA34A8">
        <w:rPr>
          <w:rFonts w:ascii="Times New Roman" w:hAnsi="Times New Roman" w:cs="Times New Roman"/>
          <w:sz w:val="28"/>
          <w:szCs w:val="28"/>
          <w:lang w:val="ru-RU"/>
        </w:rPr>
        <w:t>п</w:t>
      </w:r>
      <w:r w:rsidR="00A77793">
        <w:rPr>
          <w:rFonts w:ascii="Times New Roman" w:hAnsi="Times New Roman" w:cs="Times New Roman"/>
          <w:sz w:val="28"/>
          <w:szCs w:val="28"/>
        </w:rPr>
        <w:t>одразделения Предприятия. При необходимости комплаенс-офицер по согласованию с директором Предприятия может привлекать сотрудников других структурных подразделений Предприятия.</w:t>
      </w:r>
    </w:p>
    <w:p w:rsidR="0019172B" w:rsidRDefault="0019172B" w:rsidP="0019172B">
      <w:pPr>
        <w:pStyle w:val="af2"/>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5.5</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Приказ должен включать следующую информацию</w:t>
      </w:r>
      <w:r>
        <w:rPr>
          <w:rFonts w:ascii="Times New Roman" w:hAnsi="Times New Roman" w:cs="Times New Roman"/>
          <w:sz w:val="28"/>
          <w:szCs w:val="28"/>
          <w:lang w:val="ru-RU"/>
        </w:rPr>
        <w:t>:</w:t>
      </w:r>
    </w:p>
    <w:p w:rsidR="0019172B" w:rsidRDefault="00A77793" w:rsidP="0019172B">
      <w:pPr>
        <w:pStyle w:val="af2"/>
        <w:ind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1) наименование </w:t>
      </w:r>
      <w:r w:rsidR="001F6F8E">
        <w:rPr>
          <w:rFonts w:ascii="Times New Roman" w:hAnsi="Times New Roman" w:cs="Times New Roman"/>
          <w:sz w:val="28"/>
          <w:szCs w:val="28"/>
        </w:rPr>
        <w:t>п</w:t>
      </w:r>
      <w:r>
        <w:rPr>
          <w:rFonts w:ascii="Times New Roman" w:hAnsi="Times New Roman" w:cs="Times New Roman"/>
          <w:sz w:val="28"/>
          <w:szCs w:val="28"/>
        </w:rPr>
        <w:t xml:space="preserve">одразделения, деятельность которого подлежит </w:t>
      </w:r>
      <w:r w:rsidR="001F6F8E">
        <w:rPr>
          <w:rFonts w:ascii="Times New Roman" w:hAnsi="Times New Roman" w:cs="Times New Roman"/>
          <w:sz w:val="28"/>
          <w:szCs w:val="28"/>
        </w:rPr>
        <w:t>а</w:t>
      </w:r>
      <w:r>
        <w:rPr>
          <w:rFonts w:ascii="Times New Roman" w:hAnsi="Times New Roman" w:cs="Times New Roman"/>
          <w:sz w:val="28"/>
          <w:szCs w:val="28"/>
        </w:rPr>
        <w:t>нализу;</w:t>
      </w:r>
    </w:p>
    <w:p w:rsidR="0019172B" w:rsidRDefault="003F3207" w:rsidP="0019172B">
      <w:pPr>
        <w:pStyle w:val="af2"/>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A77793">
        <w:rPr>
          <w:rFonts w:ascii="Times New Roman" w:hAnsi="Times New Roman" w:cs="Times New Roman"/>
          <w:sz w:val="28"/>
          <w:szCs w:val="28"/>
        </w:rPr>
        <w:t xml:space="preserve">) Ф.И.О. работника Предприятия, ответственного за проведение </w:t>
      </w:r>
      <w:r w:rsidR="001F6F8E">
        <w:rPr>
          <w:rFonts w:ascii="Times New Roman" w:hAnsi="Times New Roman" w:cs="Times New Roman"/>
          <w:sz w:val="28"/>
          <w:szCs w:val="28"/>
        </w:rPr>
        <w:t>а</w:t>
      </w:r>
      <w:r w:rsidR="00A77793">
        <w:rPr>
          <w:rFonts w:ascii="Times New Roman" w:hAnsi="Times New Roman" w:cs="Times New Roman"/>
          <w:sz w:val="28"/>
          <w:szCs w:val="28"/>
        </w:rPr>
        <w:t>нализа;</w:t>
      </w:r>
    </w:p>
    <w:p w:rsidR="0019172B" w:rsidRDefault="003F3207" w:rsidP="0019172B">
      <w:pPr>
        <w:pStyle w:val="af2"/>
        <w:ind w:firstLine="708"/>
        <w:jc w:val="both"/>
        <w:rPr>
          <w:rFonts w:ascii="Times New Roman" w:hAnsi="Times New Roman" w:cs="Times New Roman"/>
          <w:sz w:val="28"/>
          <w:szCs w:val="28"/>
        </w:rPr>
      </w:pPr>
      <w:r>
        <w:rPr>
          <w:rFonts w:ascii="Times New Roman" w:hAnsi="Times New Roman" w:cs="Times New Roman"/>
          <w:sz w:val="28"/>
          <w:szCs w:val="28"/>
        </w:rPr>
        <w:t>3</w:t>
      </w:r>
      <w:r w:rsidR="00A77793">
        <w:rPr>
          <w:rFonts w:ascii="Times New Roman" w:hAnsi="Times New Roman" w:cs="Times New Roman"/>
          <w:sz w:val="28"/>
          <w:szCs w:val="28"/>
        </w:rPr>
        <w:t xml:space="preserve">) период проведения </w:t>
      </w:r>
      <w:r w:rsidR="001F6F8E">
        <w:rPr>
          <w:rFonts w:ascii="Times New Roman" w:hAnsi="Times New Roman" w:cs="Times New Roman"/>
          <w:sz w:val="28"/>
          <w:szCs w:val="28"/>
        </w:rPr>
        <w:t>а</w:t>
      </w:r>
      <w:r w:rsidR="00A77793">
        <w:rPr>
          <w:rFonts w:ascii="Times New Roman" w:hAnsi="Times New Roman" w:cs="Times New Roman"/>
          <w:sz w:val="28"/>
          <w:szCs w:val="28"/>
        </w:rPr>
        <w:t>нализа;</w:t>
      </w:r>
    </w:p>
    <w:p w:rsidR="0019172B" w:rsidRDefault="003F3207" w:rsidP="0019172B">
      <w:pPr>
        <w:pStyle w:val="af2"/>
        <w:ind w:firstLine="708"/>
        <w:jc w:val="both"/>
        <w:rPr>
          <w:rFonts w:ascii="Times New Roman" w:hAnsi="Times New Roman" w:cs="Times New Roman"/>
          <w:sz w:val="28"/>
          <w:szCs w:val="28"/>
          <w:lang w:val="ru-RU"/>
        </w:rPr>
      </w:pPr>
      <w:r>
        <w:rPr>
          <w:rFonts w:ascii="Times New Roman" w:hAnsi="Times New Roman" w:cs="Times New Roman"/>
          <w:sz w:val="28"/>
          <w:szCs w:val="28"/>
        </w:rPr>
        <w:t>4</w:t>
      </w:r>
      <w:r w:rsidR="00A77793">
        <w:rPr>
          <w:rFonts w:ascii="Times New Roman" w:hAnsi="Times New Roman" w:cs="Times New Roman"/>
          <w:sz w:val="28"/>
          <w:szCs w:val="28"/>
        </w:rPr>
        <w:t xml:space="preserve">) лицо, исполняющее управленческие функции на Предприятии, на которое возлагается руководство, координация и ответственность за проведение Анализа и результата работы. </w:t>
      </w:r>
    </w:p>
    <w:p w:rsidR="0019172B" w:rsidRDefault="0019172B" w:rsidP="0019172B">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5.6</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Источниками информации для проведения Анализа являются:</w:t>
      </w:r>
    </w:p>
    <w:p w:rsidR="0019172B" w:rsidRDefault="00A77793" w:rsidP="0019172B">
      <w:pPr>
        <w:pStyle w:val="af2"/>
        <w:ind w:firstLine="708"/>
        <w:jc w:val="both"/>
        <w:rPr>
          <w:rFonts w:ascii="Times New Roman" w:hAnsi="Times New Roman" w:cs="Times New Roman"/>
          <w:sz w:val="28"/>
          <w:szCs w:val="28"/>
        </w:rPr>
      </w:pPr>
      <w:r>
        <w:rPr>
          <w:rFonts w:ascii="Times New Roman" w:hAnsi="Times New Roman" w:cs="Times New Roman"/>
          <w:sz w:val="28"/>
          <w:szCs w:val="28"/>
        </w:rPr>
        <w:t xml:space="preserve">1) внутренние нормативные и другие документы Предприятия и нормативные правовые акты Республики Казахстан, затрагивающие деятельность </w:t>
      </w:r>
      <w:r w:rsidR="001F6F8E">
        <w:rPr>
          <w:rFonts w:ascii="Times New Roman" w:hAnsi="Times New Roman" w:cs="Times New Roman"/>
          <w:sz w:val="28"/>
          <w:szCs w:val="28"/>
        </w:rPr>
        <w:t>п</w:t>
      </w:r>
      <w:r>
        <w:rPr>
          <w:rFonts w:ascii="Times New Roman" w:hAnsi="Times New Roman" w:cs="Times New Roman"/>
          <w:sz w:val="28"/>
          <w:szCs w:val="28"/>
        </w:rPr>
        <w:t>одразделения;</w:t>
      </w:r>
    </w:p>
    <w:p w:rsidR="0019172B" w:rsidRDefault="00A77793" w:rsidP="0019172B">
      <w:pPr>
        <w:pStyle w:val="af2"/>
        <w:ind w:firstLine="708"/>
        <w:jc w:val="both"/>
        <w:rPr>
          <w:rFonts w:ascii="Times New Roman" w:hAnsi="Times New Roman" w:cs="Times New Roman"/>
          <w:sz w:val="28"/>
          <w:szCs w:val="28"/>
          <w:lang w:val="ru-RU"/>
        </w:rPr>
      </w:pPr>
      <w:r>
        <w:rPr>
          <w:rFonts w:ascii="Times New Roman" w:hAnsi="Times New Roman" w:cs="Times New Roman"/>
          <w:sz w:val="28"/>
          <w:szCs w:val="28"/>
        </w:rPr>
        <w:t>2) результаты ранее проведенных проверок извне и/или результаты проверок внутренних аудиторов;</w:t>
      </w:r>
    </w:p>
    <w:p w:rsidR="0019172B" w:rsidRDefault="00A77793" w:rsidP="0019172B">
      <w:pPr>
        <w:pStyle w:val="af2"/>
        <w:ind w:firstLine="708"/>
        <w:jc w:val="both"/>
        <w:rPr>
          <w:rFonts w:ascii="Times New Roman" w:hAnsi="Times New Roman" w:cs="Times New Roman"/>
          <w:sz w:val="28"/>
          <w:szCs w:val="28"/>
          <w:lang w:val="ru-RU"/>
        </w:rPr>
      </w:pPr>
      <w:r>
        <w:rPr>
          <w:rFonts w:ascii="Times New Roman" w:hAnsi="Times New Roman" w:cs="Times New Roman"/>
          <w:sz w:val="28"/>
          <w:szCs w:val="28"/>
        </w:rPr>
        <w:t>3) результаты оценки комплаенс-рисков;</w:t>
      </w:r>
    </w:p>
    <w:p w:rsidR="0019172B" w:rsidRDefault="00A77793" w:rsidP="0019172B">
      <w:pPr>
        <w:pStyle w:val="af2"/>
        <w:ind w:firstLine="708"/>
        <w:jc w:val="both"/>
        <w:rPr>
          <w:rFonts w:ascii="Times New Roman" w:hAnsi="Times New Roman" w:cs="Times New Roman"/>
          <w:sz w:val="28"/>
          <w:szCs w:val="28"/>
        </w:rPr>
      </w:pPr>
      <w:r>
        <w:rPr>
          <w:rFonts w:ascii="Times New Roman" w:hAnsi="Times New Roman" w:cs="Times New Roman"/>
          <w:sz w:val="28"/>
          <w:szCs w:val="28"/>
        </w:rPr>
        <w:t>4) публикации в средствах массовой информации;</w:t>
      </w:r>
    </w:p>
    <w:p w:rsidR="0019172B" w:rsidRDefault="00A77793" w:rsidP="0019172B">
      <w:pPr>
        <w:pStyle w:val="af2"/>
        <w:ind w:firstLine="708"/>
        <w:jc w:val="both"/>
        <w:rPr>
          <w:rFonts w:ascii="Times New Roman" w:hAnsi="Times New Roman" w:cs="Times New Roman"/>
          <w:sz w:val="28"/>
          <w:szCs w:val="28"/>
          <w:lang w:val="ru-RU"/>
        </w:rPr>
      </w:pPr>
      <w:r>
        <w:rPr>
          <w:rFonts w:ascii="Times New Roman" w:hAnsi="Times New Roman" w:cs="Times New Roman"/>
          <w:sz w:val="28"/>
          <w:szCs w:val="28"/>
        </w:rPr>
        <w:t>5) обращения физических и юридических лиц, поступившие в Подразделение;</w:t>
      </w:r>
    </w:p>
    <w:p w:rsidR="0019172B" w:rsidRDefault="00A77793" w:rsidP="0019172B">
      <w:pPr>
        <w:pStyle w:val="af2"/>
        <w:ind w:firstLine="708"/>
        <w:jc w:val="both"/>
        <w:rPr>
          <w:rFonts w:ascii="Times New Roman" w:hAnsi="Times New Roman" w:cs="Times New Roman"/>
          <w:sz w:val="28"/>
          <w:szCs w:val="28"/>
          <w:lang w:val="ru-RU"/>
        </w:rPr>
      </w:pPr>
      <w:r>
        <w:rPr>
          <w:rFonts w:ascii="Times New Roman" w:hAnsi="Times New Roman" w:cs="Times New Roman"/>
          <w:sz w:val="28"/>
          <w:szCs w:val="28"/>
        </w:rPr>
        <w:t>6) акты прокурорского надзора;</w:t>
      </w:r>
    </w:p>
    <w:p w:rsidR="0019172B" w:rsidRDefault="00A77793" w:rsidP="0019172B">
      <w:pPr>
        <w:pStyle w:val="af2"/>
        <w:ind w:firstLine="708"/>
        <w:jc w:val="both"/>
        <w:rPr>
          <w:rFonts w:ascii="Times New Roman" w:hAnsi="Times New Roman" w:cs="Times New Roman"/>
          <w:sz w:val="28"/>
          <w:szCs w:val="28"/>
        </w:rPr>
      </w:pPr>
      <w:r>
        <w:rPr>
          <w:rFonts w:ascii="Times New Roman" w:hAnsi="Times New Roman" w:cs="Times New Roman"/>
          <w:sz w:val="28"/>
          <w:szCs w:val="28"/>
        </w:rPr>
        <w:t>7) судебные акты;</w:t>
      </w:r>
    </w:p>
    <w:p w:rsidR="0019172B" w:rsidRDefault="00A77793" w:rsidP="0019172B">
      <w:pPr>
        <w:pStyle w:val="af2"/>
        <w:ind w:firstLine="708"/>
        <w:jc w:val="both"/>
        <w:rPr>
          <w:rFonts w:ascii="Times New Roman" w:hAnsi="Times New Roman" w:cs="Times New Roman"/>
          <w:sz w:val="28"/>
          <w:szCs w:val="28"/>
        </w:rPr>
      </w:pPr>
      <w:r>
        <w:rPr>
          <w:rFonts w:ascii="Times New Roman" w:hAnsi="Times New Roman" w:cs="Times New Roman"/>
          <w:sz w:val="28"/>
          <w:szCs w:val="28"/>
        </w:rPr>
        <w:t>8) иные сведения, предоставление которых допускается законодательством Республики Казахстан.</w:t>
      </w:r>
    </w:p>
    <w:p w:rsidR="0019172B" w:rsidRDefault="0019172B" w:rsidP="0019172B">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5.7</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 xml:space="preserve">Ответственность за своевременное и полное представление информации </w:t>
      </w:r>
      <w:r>
        <w:rPr>
          <w:rFonts w:ascii="Times New Roman" w:hAnsi="Times New Roman" w:cs="Times New Roman"/>
          <w:sz w:val="28"/>
          <w:szCs w:val="28"/>
        </w:rPr>
        <w:t>настоящей Политики,</w:t>
      </w:r>
      <w:r w:rsidR="00A77793">
        <w:rPr>
          <w:rFonts w:ascii="Times New Roman" w:hAnsi="Times New Roman" w:cs="Times New Roman"/>
          <w:sz w:val="28"/>
          <w:szCs w:val="28"/>
        </w:rPr>
        <w:t xml:space="preserve"> возлагается на руководителя Подразделения, в отношении которого проводится Анализ.</w:t>
      </w:r>
    </w:p>
    <w:p w:rsidR="0019172B" w:rsidRDefault="0019172B" w:rsidP="0019172B">
      <w:pPr>
        <w:pStyle w:val="af2"/>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5.8</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По результатам Анализа готовится аналитическая справка, содержащая:</w:t>
      </w:r>
    </w:p>
    <w:p w:rsidR="0019172B" w:rsidRDefault="00A77793" w:rsidP="0019172B">
      <w:pPr>
        <w:pStyle w:val="af2"/>
        <w:ind w:firstLine="708"/>
        <w:jc w:val="both"/>
        <w:rPr>
          <w:rFonts w:ascii="Times New Roman" w:hAnsi="Times New Roman" w:cs="Times New Roman"/>
          <w:sz w:val="28"/>
          <w:szCs w:val="28"/>
        </w:rPr>
      </w:pPr>
      <w:r>
        <w:rPr>
          <w:rFonts w:ascii="Times New Roman" w:hAnsi="Times New Roman" w:cs="Times New Roman"/>
          <w:sz w:val="28"/>
          <w:szCs w:val="28"/>
        </w:rPr>
        <w:t>1) информация о выявленных коррупционных рисках;</w:t>
      </w:r>
    </w:p>
    <w:p w:rsidR="0019172B" w:rsidRDefault="00A77793" w:rsidP="0019172B">
      <w:pPr>
        <w:pStyle w:val="af2"/>
        <w:ind w:firstLine="708"/>
        <w:jc w:val="both"/>
        <w:rPr>
          <w:rFonts w:ascii="Times New Roman" w:hAnsi="Times New Roman" w:cs="Times New Roman"/>
          <w:sz w:val="28"/>
          <w:szCs w:val="28"/>
        </w:rPr>
      </w:pPr>
      <w:r>
        <w:rPr>
          <w:rFonts w:ascii="Times New Roman" w:hAnsi="Times New Roman" w:cs="Times New Roman"/>
          <w:sz w:val="28"/>
          <w:szCs w:val="28"/>
        </w:rPr>
        <w:t>2) рекомендации по их устранению;</w:t>
      </w:r>
    </w:p>
    <w:p w:rsidR="0019172B" w:rsidRDefault="00A77793" w:rsidP="0019172B">
      <w:pPr>
        <w:pStyle w:val="af2"/>
        <w:ind w:firstLine="708"/>
        <w:jc w:val="both"/>
        <w:rPr>
          <w:rFonts w:ascii="Times New Roman" w:hAnsi="Times New Roman" w:cs="Times New Roman"/>
          <w:sz w:val="28"/>
          <w:szCs w:val="28"/>
        </w:rPr>
      </w:pPr>
      <w:r>
        <w:rPr>
          <w:rFonts w:ascii="Times New Roman" w:hAnsi="Times New Roman" w:cs="Times New Roman"/>
          <w:sz w:val="28"/>
          <w:szCs w:val="28"/>
        </w:rPr>
        <w:t>3) сроки реализации рекомендации по устранению выявленных коррупционных рисков.</w:t>
      </w:r>
    </w:p>
    <w:p w:rsidR="0019172B" w:rsidRDefault="0019172B" w:rsidP="0019172B">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5.9</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 xml:space="preserve">Аналитическая справка согласовывается с руководителем Подразделения, в деятельности которого проведен Анализ и подписывается директором Предприятия. </w:t>
      </w:r>
    </w:p>
    <w:p w:rsidR="0019172B" w:rsidRDefault="0019172B" w:rsidP="0019172B">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5.10</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В случае, когда руководитель Подразделения не согласен с аналитической справкой, он предоставляет письменное обоснование причин своего несогласия.</w:t>
      </w:r>
    </w:p>
    <w:p w:rsidR="00A77793" w:rsidRPr="0019172B" w:rsidRDefault="0019172B" w:rsidP="0019172B">
      <w:pPr>
        <w:pStyle w:val="af2"/>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5.1</w:t>
      </w:r>
      <w:r w:rsidR="009D418C">
        <w:rPr>
          <w:rFonts w:ascii="Times New Roman" w:hAnsi="Times New Roman" w:cs="Times New Roman"/>
          <w:sz w:val="28"/>
          <w:szCs w:val="28"/>
          <w:lang w:val="ru-RU"/>
        </w:rPr>
        <w:t>1</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Аналитическая справка с рекомендациями по устранению выявленных коррупционных рисков вносится директору Предприятия для рассмотрения и дачи поручений для принятия мер по их устранению.</w:t>
      </w:r>
    </w:p>
    <w:p w:rsidR="00A77793" w:rsidRDefault="00A77793" w:rsidP="00A77793">
      <w:pPr>
        <w:pStyle w:val="af2"/>
        <w:jc w:val="both"/>
        <w:rPr>
          <w:rFonts w:ascii="Times New Roman" w:hAnsi="Times New Roman" w:cs="Times New Roman"/>
          <w:sz w:val="28"/>
          <w:szCs w:val="28"/>
        </w:rPr>
      </w:pPr>
    </w:p>
    <w:p w:rsidR="0019172B" w:rsidRDefault="0019172B" w:rsidP="00A77793">
      <w:pPr>
        <w:pStyle w:val="af2"/>
        <w:jc w:val="both"/>
        <w:rPr>
          <w:rFonts w:ascii="Times New Roman" w:hAnsi="Times New Roman" w:cs="Times New Roman"/>
          <w:sz w:val="28"/>
          <w:szCs w:val="28"/>
        </w:rPr>
      </w:pPr>
    </w:p>
    <w:p w:rsidR="00A77793" w:rsidRDefault="00A77793" w:rsidP="0019172B">
      <w:pPr>
        <w:pStyle w:val="af2"/>
        <w:ind w:firstLine="708"/>
        <w:jc w:val="both"/>
        <w:rPr>
          <w:rFonts w:ascii="Times New Roman" w:hAnsi="Times New Roman" w:cs="Times New Roman"/>
          <w:b/>
          <w:sz w:val="28"/>
          <w:szCs w:val="28"/>
        </w:rPr>
      </w:pPr>
      <w:r>
        <w:rPr>
          <w:rFonts w:ascii="Times New Roman" w:hAnsi="Times New Roman" w:cs="Times New Roman"/>
          <w:b/>
          <w:sz w:val="28"/>
          <w:szCs w:val="28"/>
        </w:rPr>
        <w:t>Глава 6. Предотвращение и разрешение конфликта интересов</w:t>
      </w:r>
    </w:p>
    <w:p w:rsidR="0019172B" w:rsidRDefault="0019172B" w:rsidP="00A77793">
      <w:pPr>
        <w:pStyle w:val="af2"/>
        <w:jc w:val="both"/>
        <w:rPr>
          <w:rFonts w:ascii="Times New Roman" w:hAnsi="Times New Roman" w:cs="Times New Roman"/>
          <w:b/>
          <w:sz w:val="28"/>
          <w:szCs w:val="28"/>
        </w:rPr>
      </w:pPr>
    </w:p>
    <w:p w:rsidR="00C118B8" w:rsidRDefault="0019172B" w:rsidP="00C118B8">
      <w:pPr>
        <w:pStyle w:val="af2"/>
        <w:ind w:firstLine="708"/>
        <w:jc w:val="both"/>
        <w:rPr>
          <w:rFonts w:ascii="Times New Roman" w:hAnsi="Times New Roman" w:cs="Times New Roman"/>
          <w:sz w:val="28"/>
          <w:szCs w:val="28"/>
        </w:rPr>
      </w:pPr>
      <w:r w:rsidRPr="00C118B8">
        <w:rPr>
          <w:rFonts w:ascii="Times New Roman" w:hAnsi="Times New Roman" w:cs="Times New Roman"/>
          <w:sz w:val="28"/>
          <w:szCs w:val="28"/>
          <w:lang w:val="ru-RU"/>
        </w:rPr>
        <w:t>6.1</w:t>
      </w:r>
      <w:r w:rsidR="00BC423C">
        <w:rPr>
          <w:rFonts w:ascii="Times New Roman" w:hAnsi="Times New Roman" w:cs="Times New Roman"/>
          <w:sz w:val="28"/>
          <w:szCs w:val="28"/>
          <w:lang w:val="ru-RU"/>
        </w:rPr>
        <w:t>.</w:t>
      </w:r>
      <w:r>
        <w:rPr>
          <w:rFonts w:ascii="Times New Roman" w:hAnsi="Times New Roman" w:cs="Times New Roman"/>
          <w:b/>
          <w:sz w:val="28"/>
          <w:szCs w:val="28"/>
          <w:lang w:val="ru-RU"/>
        </w:rPr>
        <w:t xml:space="preserve"> </w:t>
      </w:r>
      <w:r w:rsidR="00A77793">
        <w:rPr>
          <w:rFonts w:ascii="Times New Roman" w:hAnsi="Times New Roman" w:cs="Times New Roman"/>
          <w:sz w:val="28"/>
          <w:szCs w:val="28"/>
        </w:rPr>
        <w:t>Управление конфликтом интересов является одним из важнейших антикоррупционных механизмов и Предприятием уделяется большое внимание предотвращению реализации рисков, связанных с конфликтом интересов, и их урегулированию.</w:t>
      </w:r>
    </w:p>
    <w:p w:rsidR="00A77793" w:rsidRPr="00C118B8" w:rsidRDefault="00C118B8" w:rsidP="00C118B8">
      <w:pPr>
        <w:pStyle w:val="af2"/>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6.2</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Должностные/приравненные к ним лица и работники Предприятия при выполнении своих служебных обязанностей обязаны руководствоваться интересами Предприятия и избегать ситуаций или обстоятельств, при которых их личные интересы будут противоречить интересам Предприятия. В случае возникновения конфликта интересов (или возможности его возникновения)</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Должностные/приравненные к ним лица и работники обязаны в письменной форме уведомить непосредственного руководителя либо вышестоящее руководство Предприятия, о возникшем конфликте интересов или о возможности его возникновения, как только им станет об этом известно.</w:t>
      </w:r>
    </w:p>
    <w:p w:rsidR="00A77793" w:rsidRDefault="00A77793" w:rsidP="00A77793">
      <w:pPr>
        <w:pStyle w:val="af2"/>
        <w:jc w:val="both"/>
        <w:rPr>
          <w:rFonts w:ascii="Times New Roman" w:hAnsi="Times New Roman" w:cs="Times New Roman"/>
          <w:sz w:val="28"/>
          <w:szCs w:val="28"/>
        </w:rPr>
      </w:pPr>
    </w:p>
    <w:p w:rsidR="00C118B8" w:rsidRDefault="00C118B8" w:rsidP="00A77793">
      <w:pPr>
        <w:pStyle w:val="af2"/>
        <w:jc w:val="both"/>
        <w:rPr>
          <w:rFonts w:ascii="Times New Roman" w:hAnsi="Times New Roman" w:cs="Times New Roman"/>
          <w:sz w:val="28"/>
          <w:szCs w:val="28"/>
        </w:rPr>
      </w:pPr>
    </w:p>
    <w:p w:rsidR="00A77793" w:rsidRDefault="00A77793" w:rsidP="00C118B8">
      <w:pPr>
        <w:pStyle w:val="af2"/>
        <w:ind w:firstLine="708"/>
        <w:jc w:val="both"/>
        <w:rPr>
          <w:rFonts w:ascii="Times New Roman" w:hAnsi="Times New Roman" w:cs="Times New Roman"/>
          <w:b/>
          <w:sz w:val="28"/>
          <w:szCs w:val="28"/>
        </w:rPr>
      </w:pPr>
      <w:r>
        <w:rPr>
          <w:rFonts w:ascii="Times New Roman" w:hAnsi="Times New Roman" w:cs="Times New Roman"/>
          <w:b/>
          <w:sz w:val="28"/>
          <w:szCs w:val="28"/>
        </w:rPr>
        <w:t>Глава 7. Взаимодействия с контрагентами</w:t>
      </w:r>
    </w:p>
    <w:p w:rsidR="00A77793" w:rsidRDefault="00A77793" w:rsidP="00A77793">
      <w:pPr>
        <w:pStyle w:val="af2"/>
        <w:jc w:val="both"/>
        <w:rPr>
          <w:rFonts w:ascii="Times New Roman" w:hAnsi="Times New Roman" w:cs="Times New Roman"/>
          <w:b/>
          <w:sz w:val="28"/>
          <w:szCs w:val="28"/>
        </w:rPr>
      </w:pPr>
    </w:p>
    <w:p w:rsidR="00C118B8" w:rsidRDefault="00C118B8" w:rsidP="00C118B8">
      <w:pPr>
        <w:pStyle w:val="af2"/>
        <w:ind w:firstLine="708"/>
        <w:jc w:val="both"/>
        <w:rPr>
          <w:rFonts w:ascii="Times New Roman" w:hAnsi="Times New Roman" w:cs="Times New Roman"/>
          <w:sz w:val="28"/>
          <w:szCs w:val="28"/>
        </w:rPr>
      </w:pPr>
      <w:r w:rsidRPr="00C118B8">
        <w:rPr>
          <w:rFonts w:ascii="Times New Roman" w:hAnsi="Times New Roman" w:cs="Times New Roman"/>
          <w:sz w:val="28"/>
          <w:szCs w:val="28"/>
          <w:lang w:val="ru-RU"/>
        </w:rPr>
        <w:t>7.1</w:t>
      </w:r>
      <w:r w:rsidR="00BC423C">
        <w:rPr>
          <w:rFonts w:ascii="Times New Roman" w:hAnsi="Times New Roman" w:cs="Times New Roman"/>
          <w:sz w:val="28"/>
          <w:szCs w:val="28"/>
          <w:lang w:val="ru-RU"/>
        </w:rPr>
        <w:t>.</w:t>
      </w:r>
      <w:r>
        <w:rPr>
          <w:rFonts w:ascii="Times New Roman" w:hAnsi="Times New Roman" w:cs="Times New Roman"/>
          <w:b/>
          <w:sz w:val="28"/>
          <w:szCs w:val="28"/>
          <w:lang w:val="ru-RU"/>
        </w:rPr>
        <w:t xml:space="preserve"> </w:t>
      </w:r>
      <w:r w:rsidR="00A77793">
        <w:rPr>
          <w:rFonts w:ascii="Times New Roman" w:hAnsi="Times New Roman" w:cs="Times New Roman"/>
          <w:sz w:val="28"/>
          <w:szCs w:val="28"/>
        </w:rPr>
        <w:t>При взаимодействии с контрагентами и прочими заинтересованными сторонами, перед принятием решения о начале или продолжении деловых отношений</w:t>
      </w:r>
      <w:r w:rsidR="003C36EA">
        <w:rPr>
          <w:rFonts w:ascii="Times New Roman" w:hAnsi="Times New Roman" w:cs="Times New Roman"/>
          <w:sz w:val="28"/>
          <w:szCs w:val="28"/>
          <w:lang w:val="ru-RU"/>
        </w:rPr>
        <w:t xml:space="preserve"> </w:t>
      </w:r>
      <w:r w:rsidR="009D418C">
        <w:rPr>
          <w:rFonts w:ascii="Times New Roman" w:hAnsi="Times New Roman" w:cs="Times New Roman"/>
          <w:sz w:val="28"/>
          <w:szCs w:val="28"/>
          <w:lang w:val="ru-RU"/>
        </w:rPr>
        <w:t xml:space="preserve">с </w:t>
      </w:r>
      <w:r w:rsidR="002E77A8">
        <w:rPr>
          <w:rFonts w:ascii="Times New Roman" w:hAnsi="Times New Roman" w:cs="Times New Roman"/>
          <w:sz w:val="28"/>
          <w:szCs w:val="28"/>
          <w:lang w:val="ru-RU"/>
        </w:rPr>
        <w:t>контрагентами/сторонами</w:t>
      </w:r>
      <w:r w:rsidR="00A77793" w:rsidRPr="009D418C">
        <w:rPr>
          <w:rFonts w:ascii="Times New Roman" w:hAnsi="Times New Roman" w:cs="Times New Roman"/>
          <w:sz w:val="28"/>
          <w:szCs w:val="28"/>
        </w:rPr>
        <w:t>, Предприятие</w:t>
      </w:r>
      <w:r w:rsidR="00A77793">
        <w:rPr>
          <w:rFonts w:ascii="Times New Roman" w:hAnsi="Times New Roman" w:cs="Times New Roman"/>
          <w:sz w:val="28"/>
          <w:szCs w:val="28"/>
        </w:rPr>
        <w:t>:</w:t>
      </w:r>
    </w:p>
    <w:p w:rsidR="00C118B8" w:rsidRDefault="00A77793" w:rsidP="00C118B8">
      <w:pPr>
        <w:pStyle w:val="af2"/>
        <w:ind w:firstLine="708"/>
        <w:jc w:val="both"/>
        <w:rPr>
          <w:rFonts w:ascii="Times New Roman" w:hAnsi="Times New Roman" w:cs="Times New Roman"/>
          <w:sz w:val="28"/>
          <w:szCs w:val="28"/>
        </w:rPr>
      </w:pPr>
      <w:r>
        <w:rPr>
          <w:rFonts w:ascii="Times New Roman" w:hAnsi="Times New Roman" w:cs="Times New Roman"/>
          <w:sz w:val="28"/>
          <w:szCs w:val="28"/>
        </w:rPr>
        <w:t>1) соблюдать процедуры, установленные</w:t>
      </w:r>
      <w:r w:rsidR="002E77A8">
        <w:rPr>
          <w:rFonts w:ascii="Times New Roman" w:hAnsi="Times New Roman" w:cs="Times New Roman"/>
          <w:sz w:val="28"/>
          <w:szCs w:val="28"/>
        </w:rPr>
        <w:t xml:space="preserve"> нормативными документами </w:t>
      </w:r>
      <w:r>
        <w:rPr>
          <w:rFonts w:ascii="Times New Roman" w:hAnsi="Times New Roman" w:cs="Times New Roman"/>
          <w:sz w:val="28"/>
          <w:szCs w:val="28"/>
        </w:rPr>
        <w:t>в сфере государственных закупок товаров, работ и услуг;</w:t>
      </w:r>
    </w:p>
    <w:p w:rsidR="00C118B8" w:rsidRDefault="00A77793" w:rsidP="00C118B8">
      <w:pPr>
        <w:pStyle w:val="af2"/>
        <w:ind w:firstLine="708"/>
        <w:jc w:val="both"/>
        <w:rPr>
          <w:rFonts w:ascii="Times New Roman" w:hAnsi="Times New Roman" w:cs="Times New Roman"/>
          <w:sz w:val="28"/>
          <w:szCs w:val="28"/>
        </w:rPr>
      </w:pPr>
      <w:r>
        <w:rPr>
          <w:rFonts w:ascii="Times New Roman" w:hAnsi="Times New Roman" w:cs="Times New Roman"/>
          <w:sz w:val="28"/>
          <w:szCs w:val="28"/>
        </w:rPr>
        <w:t>2) осуществл</w:t>
      </w:r>
      <w:r w:rsidR="002E77A8">
        <w:rPr>
          <w:rFonts w:ascii="Times New Roman" w:hAnsi="Times New Roman" w:cs="Times New Roman"/>
          <w:sz w:val="28"/>
          <w:szCs w:val="28"/>
        </w:rPr>
        <w:t>ять</w:t>
      </w:r>
      <w:r>
        <w:rPr>
          <w:rFonts w:ascii="Times New Roman" w:hAnsi="Times New Roman" w:cs="Times New Roman"/>
          <w:sz w:val="28"/>
          <w:szCs w:val="28"/>
        </w:rPr>
        <w:t xml:space="preserve"> проверку контрагента на благонадежность и деловую репутацию;</w:t>
      </w:r>
    </w:p>
    <w:p w:rsidR="00A77793" w:rsidRDefault="00D5715E" w:rsidP="00C118B8">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3</w:t>
      </w:r>
      <w:r w:rsidR="00A77793" w:rsidRPr="002E77A8">
        <w:rPr>
          <w:rFonts w:ascii="Times New Roman" w:hAnsi="Times New Roman" w:cs="Times New Roman"/>
          <w:sz w:val="28"/>
          <w:szCs w:val="28"/>
        </w:rPr>
        <w:t>) включает антикоррупционную комплаенс-оговорку</w:t>
      </w:r>
      <w:r w:rsidR="00A77793">
        <w:rPr>
          <w:rFonts w:ascii="Times New Roman" w:hAnsi="Times New Roman" w:cs="Times New Roman"/>
          <w:sz w:val="28"/>
          <w:szCs w:val="28"/>
        </w:rPr>
        <w:t xml:space="preserve"> в заключаемые сделки.</w:t>
      </w:r>
    </w:p>
    <w:p w:rsidR="00A77793" w:rsidRDefault="00A77793" w:rsidP="00A77793">
      <w:pPr>
        <w:pStyle w:val="af2"/>
        <w:jc w:val="both"/>
        <w:rPr>
          <w:rFonts w:ascii="Times New Roman" w:hAnsi="Times New Roman" w:cs="Times New Roman"/>
          <w:sz w:val="28"/>
          <w:szCs w:val="28"/>
        </w:rPr>
      </w:pPr>
    </w:p>
    <w:p w:rsidR="00C118B8" w:rsidRDefault="00C118B8" w:rsidP="00A77793">
      <w:pPr>
        <w:pStyle w:val="af2"/>
        <w:jc w:val="both"/>
        <w:rPr>
          <w:rFonts w:ascii="Times New Roman" w:hAnsi="Times New Roman" w:cs="Times New Roman"/>
          <w:sz w:val="28"/>
          <w:szCs w:val="28"/>
        </w:rPr>
      </w:pPr>
    </w:p>
    <w:p w:rsidR="00A77793" w:rsidRDefault="00A77793" w:rsidP="00C118B8">
      <w:pPr>
        <w:pStyle w:val="af2"/>
        <w:ind w:firstLine="708"/>
        <w:jc w:val="both"/>
        <w:rPr>
          <w:rFonts w:ascii="Times New Roman" w:hAnsi="Times New Roman" w:cs="Times New Roman"/>
          <w:b/>
          <w:sz w:val="28"/>
          <w:szCs w:val="28"/>
        </w:rPr>
      </w:pPr>
      <w:r>
        <w:rPr>
          <w:rFonts w:ascii="Times New Roman" w:hAnsi="Times New Roman" w:cs="Times New Roman"/>
          <w:b/>
          <w:sz w:val="28"/>
          <w:szCs w:val="28"/>
        </w:rPr>
        <w:t>Глава 8. Обращения</w:t>
      </w:r>
    </w:p>
    <w:p w:rsidR="00A77793" w:rsidRDefault="00A77793" w:rsidP="00A77793">
      <w:pPr>
        <w:pStyle w:val="af2"/>
        <w:jc w:val="both"/>
        <w:rPr>
          <w:rFonts w:ascii="Times New Roman" w:hAnsi="Times New Roman" w:cs="Times New Roman"/>
          <w:b/>
          <w:sz w:val="28"/>
          <w:szCs w:val="28"/>
        </w:rPr>
      </w:pPr>
    </w:p>
    <w:p w:rsidR="00A77793" w:rsidRDefault="007A799D" w:rsidP="007A799D">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8.1</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В целях поддержания высокого уровня доверия к Предприятию и для профилактики и пресечения случаев коррупции, функционирует телефон «Горячая линия», а также контакты для возможности обращения напрямую к комплаенс-офицеру Предприятия. Обратившись по телефону «Горячая линия» или к комплаенс-офицеру, любое лицо может в удобной для него форме, в том числе на условиях анонимности, сообщить о ставших ему известными фактах проявления коррупции и нарушений положений настоящей Политики, а также нарушений этических норм и правил поведения.</w:t>
      </w:r>
    </w:p>
    <w:p w:rsidR="007A799D" w:rsidRDefault="007A799D" w:rsidP="007A799D">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lastRenderedPageBreak/>
        <w:t>8.2</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Сообщения/обращения о коррупционных правонарушениях обязательно регистрируются и доводятся до сведения директора Предприятия или лица его замещающего.</w:t>
      </w:r>
    </w:p>
    <w:p w:rsidR="007A799D" w:rsidRDefault="007A799D" w:rsidP="007A799D">
      <w:pPr>
        <w:pStyle w:val="af2"/>
        <w:ind w:firstLine="708"/>
        <w:jc w:val="both"/>
        <w:rPr>
          <w:rFonts w:ascii="Times New Roman" w:hAnsi="Times New Roman" w:cs="Times New Roman"/>
          <w:sz w:val="28"/>
          <w:szCs w:val="28"/>
        </w:rPr>
      </w:pPr>
      <w:r>
        <w:rPr>
          <w:rFonts w:ascii="Times New Roman" w:hAnsi="Times New Roman" w:cs="Times New Roman"/>
          <w:sz w:val="28"/>
          <w:szCs w:val="28"/>
          <w:lang w:val="ru-RU"/>
        </w:rPr>
        <w:t>8.3</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Директор Предприятия или лицо его замещающее, принимает решение о проведении комплаенс проверки комплаенс-офицером или иной проверки для выяснения обстоятельств предмета обращения.</w:t>
      </w:r>
    </w:p>
    <w:p w:rsidR="00A77793" w:rsidRPr="007A799D" w:rsidRDefault="007A799D" w:rsidP="007A799D">
      <w:pPr>
        <w:pStyle w:val="af2"/>
        <w:ind w:firstLine="708"/>
        <w:jc w:val="both"/>
        <w:rPr>
          <w:rStyle w:val="af3"/>
          <w:rFonts w:ascii="Times New Roman" w:hAnsi="Times New Roman" w:cs="Times New Roman"/>
          <w:color w:val="auto"/>
          <w:sz w:val="28"/>
          <w:szCs w:val="28"/>
          <w:u w:val="none"/>
        </w:rPr>
      </w:pPr>
      <w:r>
        <w:rPr>
          <w:rFonts w:ascii="Times New Roman" w:hAnsi="Times New Roman" w:cs="Times New Roman"/>
          <w:sz w:val="28"/>
          <w:szCs w:val="28"/>
          <w:lang w:val="ru-RU"/>
        </w:rPr>
        <w:t>8.4</w:t>
      </w:r>
      <w:r w:rsidR="00BC42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77793">
        <w:rPr>
          <w:rFonts w:ascii="Times New Roman" w:hAnsi="Times New Roman" w:cs="Times New Roman"/>
          <w:sz w:val="28"/>
          <w:szCs w:val="28"/>
        </w:rPr>
        <w:t xml:space="preserve">Контакты телефона «Горячая Линия», телефон комплаенс-офицера: +7 (717 2) 74 16 65 и электронная почта: </w:t>
      </w:r>
      <w:r w:rsidR="00087629">
        <w:fldChar w:fldCharType="begin"/>
      </w:r>
      <w:r w:rsidR="000B611E">
        <w:instrText xml:space="preserve"> HYPERLINK "mailto:Malikov_Nsh@dgr.udp-rk.kz" </w:instrText>
      </w:r>
      <w:r w:rsidR="00087629">
        <w:fldChar w:fldCharType="separate"/>
      </w:r>
      <w:r w:rsidR="00A77793" w:rsidRPr="00430E7D">
        <w:rPr>
          <w:rStyle w:val="af3"/>
          <w:rFonts w:ascii="Times New Roman" w:hAnsi="Times New Roman" w:cs="Times New Roman"/>
          <w:sz w:val="28"/>
          <w:szCs w:val="28"/>
        </w:rPr>
        <w:t>Malikov_Nsh@</w:t>
      </w:r>
      <w:proofErr w:type="spellStart"/>
      <w:r w:rsidR="00A77793" w:rsidRPr="00430E7D">
        <w:rPr>
          <w:rStyle w:val="af3"/>
          <w:rFonts w:ascii="Times New Roman" w:hAnsi="Times New Roman" w:cs="Times New Roman"/>
          <w:sz w:val="28"/>
          <w:szCs w:val="28"/>
          <w:lang w:val="en-US"/>
        </w:rPr>
        <w:t>dgr</w:t>
      </w:r>
      <w:proofErr w:type="spellEnd"/>
      <w:r w:rsidR="00A77793" w:rsidRPr="00430E7D">
        <w:rPr>
          <w:rStyle w:val="af3"/>
          <w:rFonts w:ascii="Times New Roman" w:hAnsi="Times New Roman" w:cs="Times New Roman"/>
          <w:sz w:val="28"/>
          <w:szCs w:val="28"/>
        </w:rPr>
        <w:t>.</w:t>
      </w:r>
      <w:proofErr w:type="spellStart"/>
      <w:r w:rsidR="00A77793" w:rsidRPr="00430E7D">
        <w:rPr>
          <w:rStyle w:val="af3"/>
          <w:rFonts w:ascii="Times New Roman" w:hAnsi="Times New Roman" w:cs="Times New Roman"/>
          <w:sz w:val="28"/>
          <w:szCs w:val="28"/>
          <w:lang w:val="en-US"/>
        </w:rPr>
        <w:t>udp</w:t>
      </w:r>
      <w:proofErr w:type="spellEnd"/>
      <w:r w:rsidR="00A77793" w:rsidRPr="00430E7D">
        <w:rPr>
          <w:rStyle w:val="af3"/>
          <w:rFonts w:ascii="Times New Roman" w:hAnsi="Times New Roman" w:cs="Times New Roman"/>
          <w:sz w:val="28"/>
          <w:szCs w:val="28"/>
        </w:rPr>
        <w:t>-</w:t>
      </w:r>
      <w:proofErr w:type="spellStart"/>
      <w:r w:rsidR="00A77793" w:rsidRPr="00430E7D">
        <w:rPr>
          <w:rStyle w:val="af3"/>
          <w:rFonts w:ascii="Times New Roman" w:hAnsi="Times New Roman" w:cs="Times New Roman"/>
          <w:sz w:val="28"/>
          <w:szCs w:val="28"/>
          <w:lang w:val="en-US"/>
        </w:rPr>
        <w:t>rk</w:t>
      </w:r>
      <w:proofErr w:type="spellEnd"/>
      <w:r w:rsidR="00A77793" w:rsidRPr="00430E7D">
        <w:rPr>
          <w:rStyle w:val="af3"/>
          <w:rFonts w:ascii="Times New Roman" w:hAnsi="Times New Roman" w:cs="Times New Roman"/>
          <w:sz w:val="28"/>
          <w:szCs w:val="28"/>
        </w:rPr>
        <w:t>.</w:t>
      </w:r>
      <w:proofErr w:type="spellStart"/>
      <w:r w:rsidR="00A77793" w:rsidRPr="00430E7D">
        <w:rPr>
          <w:rStyle w:val="af3"/>
          <w:rFonts w:ascii="Times New Roman" w:hAnsi="Times New Roman" w:cs="Times New Roman"/>
          <w:sz w:val="28"/>
          <w:szCs w:val="28"/>
          <w:lang w:val="en-US"/>
        </w:rPr>
        <w:t>kz</w:t>
      </w:r>
      <w:proofErr w:type="spellEnd"/>
      <w:r w:rsidR="00087629">
        <w:rPr>
          <w:rStyle w:val="af3"/>
          <w:rFonts w:ascii="Times New Roman" w:hAnsi="Times New Roman" w:cs="Times New Roman"/>
          <w:sz w:val="28"/>
          <w:szCs w:val="28"/>
          <w:lang w:val="en-US"/>
        </w:rPr>
        <w:fldChar w:fldCharType="end"/>
      </w:r>
    </w:p>
    <w:p w:rsidR="00A77793" w:rsidRDefault="00A77793" w:rsidP="00A77793">
      <w:pPr>
        <w:pStyle w:val="af2"/>
        <w:jc w:val="both"/>
        <w:rPr>
          <w:rStyle w:val="af3"/>
          <w:rFonts w:ascii="Times New Roman" w:hAnsi="Times New Roman" w:cs="Times New Roman"/>
          <w:sz w:val="28"/>
          <w:szCs w:val="28"/>
        </w:rPr>
      </w:pPr>
    </w:p>
    <w:p w:rsidR="007A799D" w:rsidRDefault="007A799D" w:rsidP="00A77793">
      <w:pPr>
        <w:pStyle w:val="af2"/>
        <w:jc w:val="both"/>
        <w:rPr>
          <w:rStyle w:val="af3"/>
          <w:rFonts w:ascii="Times New Roman" w:hAnsi="Times New Roman" w:cs="Times New Roman"/>
          <w:sz w:val="28"/>
          <w:szCs w:val="28"/>
        </w:rPr>
      </w:pPr>
    </w:p>
    <w:p w:rsidR="00A77793" w:rsidRPr="007A799D" w:rsidRDefault="00A77793" w:rsidP="007A799D">
      <w:pPr>
        <w:pStyle w:val="af2"/>
        <w:ind w:firstLine="708"/>
        <w:jc w:val="both"/>
        <w:rPr>
          <w:rStyle w:val="af3"/>
          <w:rFonts w:ascii="Times New Roman" w:hAnsi="Times New Roman" w:cs="Times New Roman"/>
          <w:b/>
          <w:color w:val="000000" w:themeColor="text1"/>
          <w:sz w:val="28"/>
          <w:szCs w:val="28"/>
          <w:u w:val="none"/>
        </w:rPr>
      </w:pPr>
      <w:r w:rsidRPr="007A799D">
        <w:rPr>
          <w:rStyle w:val="af3"/>
          <w:rFonts w:ascii="Times New Roman" w:hAnsi="Times New Roman" w:cs="Times New Roman"/>
          <w:b/>
          <w:color w:val="000000" w:themeColor="text1"/>
          <w:sz w:val="28"/>
          <w:szCs w:val="28"/>
          <w:u w:val="none"/>
        </w:rPr>
        <w:t>Глава 9. Порядок проведения комплаенс проверок</w:t>
      </w:r>
    </w:p>
    <w:p w:rsidR="00A77793" w:rsidRPr="007A799D" w:rsidRDefault="00A77793" w:rsidP="00A77793">
      <w:pPr>
        <w:pStyle w:val="af2"/>
        <w:jc w:val="both"/>
        <w:rPr>
          <w:rStyle w:val="af3"/>
          <w:rFonts w:ascii="Times New Roman" w:hAnsi="Times New Roman" w:cs="Times New Roman"/>
          <w:b/>
          <w:color w:val="000000" w:themeColor="text1"/>
          <w:sz w:val="28"/>
          <w:szCs w:val="28"/>
          <w:u w:val="none"/>
        </w:rPr>
      </w:pPr>
    </w:p>
    <w:p w:rsidR="00A77793" w:rsidRPr="007A799D" w:rsidRDefault="007A799D"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9.1</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7A799D">
        <w:rPr>
          <w:rStyle w:val="af3"/>
          <w:rFonts w:ascii="Times New Roman" w:hAnsi="Times New Roman" w:cs="Times New Roman"/>
          <w:color w:val="000000" w:themeColor="text1"/>
          <w:sz w:val="28"/>
          <w:szCs w:val="28"/>
          <w:u w:val="none"/>
        </w:rPr>
        <w:t>По сообщениям о коррупционных правонарушениях, нарушениях норм этики, в том числе и обращений, полученных по телефону «Горячая линия», по решению директора Предприятия либо лица его замещающего проводится комплаенс проверка.</w:t>
      </w:r>
    </w:p>
    <w:p w:rsidR="00A77793" w:rsidRPr="007A799D" w:rsidRDefault="007A799D"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9.2</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7A799D">
        <w:rPr>
          <w:rStyle w:val="af3"/>
          <w:rFonts w:ascii="Times New Roman" w:hAnsi="Times New Roman" w:cs="Times New Roman"/>
          <w:color w:val="000000" w:themeColor="text1"/>
          <w:sz w:val="28"/>
          <w:szCs w:val="28"/>
          <w:u w:val="none"/>
        </w:rPr>
        <w:t>Комплаенс проверка осуществляется комплаенс-офицером Предприятия. При необходимости комплаенс проверка осуществляется с привлечением сотрудников Предприятия.</w:t>
      </w:r>
    </w:p>
    <w:p w:rsidR="00A77793" w:rsidRPr="007A799D" w:rsidRDefault="007A799D"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9.</w:t>
      </w:r>
      <w:r w:rsidR="002E77A8">
        <w:rPr>
          <w:rStyle w:val="af3"/>
          <w:rFonts w:ascii="Times New Roman" w:hAnsi="Times New Roman" w:cs="Times New Roman"/>
          <w:color w:val="000000" w:themeColor="text1"/>
          <w:sz w:val="28"/>
          <w:szCs w:val="28"/>
          <w:u w:val="none"/>
          <w:lang w:val="ru-RU"/>
        </w:rPr>
        <w:t>3</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7A799D">
        <w:rPr>
          <w:rStyle w:val="af3"/>
          <w:rFonts w:ascii="Times New Roman" w:hAnsi="Times New Roman" w:cs="Times New Roman"/>
          <w:color w:val="000000" w:themeColor="text1"/>
          <w:sz w:val="28"/>
          <w:szCs w:val="28"/>
          <w:u w:val="none"/>
        </w:rPr>
        <w:t>В случае, если по результатам комплаенс проверки установлен факт коррупции, завершением расследования считается принятие корректирующих мер, исходя из принципа нулевой терпимости к любым проявлениям коррупции, вплоть до расторжения трудовых отношений в соответствии с действующим трудовым законодательством Республики Казахстан и передачи материалов в соответствующие уполномоченные государственные органы, а также совершенствование контрольных процедур.</w:t>
      </w:r>
    </w:p>
    <w:p w:rsidR="007A799D" w:rsidRDefault="007A799D"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9.</w:t>
      </w:r>
      <w:r w:rsidR="002E77A8">
        <w:rPr>
          <w:rStyle w:val="af3"/>
          <w:rFonts w:ascii="Times New Roman" w:hAnsi="Times New Roman" w:cs="Times New Roman"/>
          <w:color w:val="000000" w:themeColor="text1"/>
          <w:sz w:val="28"/>
          <w:szCs w:val="28"/>
          <w:u w:val="none"/>
          <w:lang w:val="ru-RU"/>
        </w:rPr>
        <w:t>4</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7A799D">
        <w:rPr>
          <w:rStyle w:val="af3"/>
          <w:rFonts w:ascii="Times New Roman" w:hAnsi="Times New Roman" w:cs="Times New Roman"/>
          <w:color w:val="000000" w:themeColor="text1"/>
          <w:sz w:val="28"/>
          <w:szCs w:val="28"/>
          <w:u w:val="none"/>
        </w:rPr>
        <w:t>Должностные лица и работники Предприятия вправе информировать комплаенс-офицера, о своих подозрениях или предоставлять полученные от других лиц сведения о возможных коррупционных действиях, совершенных любым должностным лицом, работником или контрагентом и другими сторонами, имеющими какое-либо отношение к Предприятию.</w:t>
      </w:r>
    </w:p>
    <w:p w:rsidR="007A799D" w:rsidRDefault="007A799D"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9.</w:t>
      </w:r>
      <w:r w:rsidR="00A14628">
        <w:rPr>
          <w:rStyle w:val="af3"/>
          <w:rFonts w:ascii="Times New Roman" w:hAnsi="Times New Roman" w:cs="Times New Roman"/>
          <w:color w:val="000000" w:themeColor="text1"/>
          <w:sz w:val="28"/>
          <w:szCs w:val="28"/>
          <w:u w:val="none"/>
          <w:lang w:val="ru-RU"/>
        </w:rPr>
        <w:t>5</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2E77A8">
        <w:rPr>
          <w:rStyle w:val="af3"/>
          <w:rFonts w:ascii="Times New Roman" w:hAnsi="Times New Roman" w:cs="Times New Roman"/>
          <w:color w:val="000000" w:themeColor="text1"/>
          <w:sz w:val="28"/>
          <w:szCs w:val="28"/>
          <w:u w:val="none"/>
          <w:lang w:val="ru-RU"/>
        </w:rPr>
        <w:t>Работники</w:t>
      </w:r>
      <w:r w:rsidR="00A77793" w:rsidRPr="007A799D">
        <w:rPr>
          <w:rStyle w:val="af3"/>
          <w:rFonts w:ascii="Times New Roman" w:hAnsi="Times New Roman" w:cs="Times New Roman"/>
          <w:color w:val="000000" w:themeColor="text1"/>
          <w:sz w:val="28"/>
          <w:szCs w:val="28"/>
          <w:u w:val="none"/>
        </w:rPr>
        <w:t>, имеющее достаточные основания полагать, что было совершено противоправное действие, не должно пытаться самостоятельно проводить расследование, обсуждать полученную информацию с другими лицами.</w:t>
      </w:r>
    </w:p>
    <w:p w:rsidR="007A799D" w:rsidRDefault="007A799D"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9.</w:t>
      </w:r>
      <w:r w:rsidR="00A14628">
        <w:rPr>
          <w:rStyle w:val="af3"/>
          <w:rFonts w:ascii="Times New Roman" w:hAnsi="Times New Roman" w:cs="Times New Roman"/>
          <w:color w:val="000000" w:themeColor="text1"/>
          <w:sz w:val="28"/>
          <w:szCs w:val="28"/>
          <w:u w:val="none"/>
          <w:lang w:val="ru-RU"/>
        </w:rPr>
        <w:t>6</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7A799D">
        <w:rPr>
          <w:rStyle w:val="af3"/>
          <w:rFonts w:ascii="Times New Roman" w:hAnsi="Times New Roman" w:cs="Times New Roman"/>
          <w:color w:val="000000" w:themeColor="text1"/>
          <w:sz w:val="28"/>
          <w:szCs w:val="28"/>
          <w:u w:val="none"/>
        </w:rPr>
        <w:t>Работники, осуществляющие комплаенс проверку, гарантируют конфиденциальность информации о всех должностных лицах, работниках, а также иных лицах (контрагентах), добросовестно сообщивших о нарушениях.</w:t>
      </w:r>
    </w:p>
    <w:p w:rsidR="007A799D" w:rsidRDefault="007A799D"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9.</w:t>
      </w:r>
      <w:r w:rsidR="00A14628">
        <w:rPr>
          <w:rStyle w:val="af3"/>
          <w:rFonts w:ascii="Times New Roman" w:hAnsi="Times New Roman" w:cs="Times New Roman"/>
          <w:color w:val="000000" w:themeColor="text1"/>
          <w:sz w:val="28"/>
          <w:szCs w:val="28"/>
          <w:u w:val="none"/>
          <w:lang w:val="ru-RU"/>
        </w:rPr>
        <w:t>7</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7A799D">
        <w:rPr>
          <w:rStyle w:val="af3"/>
          <w:rFonts w:ascii="Times New Roman" w:hAnsi="Times New Roman" w:cs="Times New Roman"/>
          <w:color w:val="000000" w:themeColor="text1"/>
          <w:sz w:val="28"/>
          <w:szCs w:val="28"/>
          <w:u w:val="none"/>
        </w:rPr>
        <w:t xml:space="preserve">В целях выяснения обстоятельств комплаенс-офицер самостоятельно либо совместно с заинтересованным Подразделением Предприятия может инициировать создание комиссии (далее – Комиссия), состав которой утверждается директором Предприятия, либо лицом его замещающим. </w:t>
      </w:r>
    </w:p>
    <w:p w:rsidR="007A799D" w:rsidRDefault="007A799D"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9.</w:t>
      </w:r>
      <w:r w:rsidR="00A14628">
        <w:rPr>
          <w:rStyle w:val="af3"/>
          <w:rFonts w:ascii="Times New Roman" w:hAnsi="Times New Roman" w:cs="Times New Roman"/>
          <w:color w:val="000000" w:themeColor="text1"/>
          <w:sz w:val="28"/>
          <w:szCs w:val="28"/>
          <w:u w:val="none"/>
          <w:lang w:val="ru-RU"/>
        </w:rPr>
        <w:t>8</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7A799D">
        <w:rPr>
          <w:rStyle w:val="af3"/>
          <w:rFonts w:ascii="Times New Roman" w:hAnsi="Times New Roman" w:cs="Times New Roman"/>
          <w:color w:val="000000" w:themeColor="text1"/>
          <w:sz w:val="28"/>
          <w:szCs w:val="28"/>
          <w:u w:val="none"/>
        </w:rPr>
        <w:t>При проведении комплаенс проверки должны быть исключены потенциальные конфликты интересов.</w:t>
      </w:r>
    </w:p>
    <w:p w:rsidR="007A799D" w:rsidRDefault="007A799D"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9.</w:t>
      </w:r>
      <w:r w:rsidR="00A14628">
        <w:rPr>
          <w:rStyle w:val="af3"/>
          <w:rFonts w:ascii="Times New Roman" w:hAnsi="Times New Roman" w:cs="Times New Roman"/>
          <w:color w:val="000000" w:themeColor="text1"/>
          <w:sz w:val="28"/>
          <w:szCs w:val="28"/>
          <w:u w:val="none"/>
          <w:lang w:val="ru-RU"/>
        </w:rPr>
        <w:t>9</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7A799D">
        <w:rPr>
          <w:rStyle w:val="af3"/>
          <w:rFonts w:ascii="Times New Roman" w:hAnsi="Times New Roman" w:cs="Times New Roman"/>
          <w:color w:val="000000" w:themeColor="text1"/>
          <w:sz w:val="28"/>
          <w:szCs w:val="28"/>
          <w:u w:val="none"/>
        </w:rPr>
        <w:t>При проведении комплаенс проверки в целях осуществления своих функций проверяющие имеют право:</w:t>
      </w:r>
    </w:p>
    <w:p w:rsidR="007A799D" w:rsidRDefault="00A77793" w:rsidP="007A799D">
      <w:pPr>
        <w:pStyle w:val="af2"/>
        <w:ind w:firstLine="708"/>
        <w:jc w:val="both"/>
        <w:rPr>
          <w:rStyle w:val="af3"/>
          <w:rFonts w:ascii="Times New Roman" w:hAnsi="Times New Roman" w:cs="Times New Roman"/>
          <w:color w:val="000000" w:themeColor="text1"/>
          <w:sz w:val="28"/>
          <w:szCs w:val="28"/>
          <w:u w:val="none"/>
        </w:rPr>
      </w:pPr>
      <w:r w:rsidRPr="007A799D">
        <w:rPr>
          <w:rStyle w:val="af3"/>
          <w:rFonts w:ascii="Times New Roman" w:hAnsi="Times New Roman" w:cs="Times New Roman"/>
          <w:color w:val="000000" w:themeColor="text1"/>
          <w:sz w:val="28"/>
          <w:szCs w:val="28"/>
          <w:u w:val="none"/>
        </w:rPr>
        <w:lastRenderedPageBreak/>
        <w:t>1) на доступ к любой информации и материалам, необходимых для осуществления проверки, в рамках полномочий и возложенных на них вопросов;</w:t>
      </w:r>
    </w:p>
    <w:p w:rsidR="007A799D" w:rsidRDefault="00A77793" w:rsidP="007A799D">
      <w:pPr>
        <w:pStyle w:val="af2"/>
        <w:ind w:firstLine="708"/>
        <w:jc w:val="both"/>
        <w:rPr>
          <w:rStyle w:val="af3"/>
          <w:rFonts w:ascii="Times New Roman" w:hAnsi="Times New Roman" w:cs="Times New Roman"/>
          <w:color w:val="000000" w:themeColor="text1"/>
          <w:sz w:val="28"/>
          <w:szCs w:val="28"/>
          <w:u w:val="none"/>
        </w:rPr>
      </w:pPr>
      <w:r w:rsidRPr="007A799D">
        <w:rPr>
          <w:rStyle w:val="af3"/>
          <w:rFonts w:ascii="Times New Roman" w:hAnsi="Times New Roman" w:cs="Times New Roman"/>
          <w:color w:val="000000" w:themeColor="text1"/>
          <w:sz w:val="28"/>
          <w:szCs w:val="28"/>
          <w:u w:val="none"/>
        </w:rPr>
        <w:t>2) получать письменные объяснения от работников по вопросам проводимой проверки;</w:t>
      </w:r>
    </w:p>
    <w:p w:rsidR="007A799D" w:rsidRDefault="00A77793" w:rsidP="007A799D">
      <w:pPr>
        <w:pStyle w:val="af2"/>
        <w:ind w:firstLine="708"/>
        <w:jc w:val="both"/>
        <w:rPr>
          <w:rStyle w:val="af3"/>
          <w:rFonts w:ascii="Times New Roman" w:hAnsi="Times New Roman" w:cs="Times New Roman"/>
          <w:color w:val="000000" w:themeColor="text1"/>
          <w:sz w:val="28"/>
          <w:szCs w:val="28"/>
          <w:u w:val="none"/>
        </w:rPr>
      </w:pPr>
      <w:r w:rsidRPr="007A799D">
        <w:rPr>
          <w:rStyle w:val="af3"/>
          <w:rFonts w:ascii="Times New Roman" w:hAnsi="Times New Roman" w:cs="Times New Roman"/>
          <w:color w:val="000000" w:themeColor="text1"/>
          <w:sz w:val="28"/>
          <w:szCs w:val="28"/>
          <w:u w:val="none"/>
        </w:rPr>
        <w:t>3) запрашивать необходимые сведения по вопросам проверки в соответствующих Подразделениях Предприятия либо получать их консультацию;</w:t>
      </w:r>
    </w:p>
    <w:p w:rsidR="007A799D" w:rsidRDefault="00A14628"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rPr>
        <w:t>4</w:t>
      </w:r>
      <w:r w:rsidR="00A77793" w:rsidRPr="007A799D">
        <w:rPr>
          <w:rStyle w:val="af3"/>
          <w:rFonts w:ascii="Times New Roman" w:hAnsi="Times New Roman" w:cs="Times New Roman"/>
          <w:color w:val="000000" w:themeColor="text1"/>
          <w:sz w:val="28"/>
          <w:szCs w:val="28"/>
          <w:u w:val="none"/>
        </w:rPr>
        <w:t>) предпринимать иные действия, связанные с осуществлением своих функций.</w:t>
      </w:r>
    </w:p>
    <w:p w:rsidR="007A799D" w:rsidRDefault="007A799D"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9.1</w:t>
      </w:r>
      <w:r w:rsidR="00A14628">
        <w:rPr>
          <w:rStyle w:val="af3"/>
          <w:rFonts w:ascii="Times New Roman" w:hAnsi="Times New Roman" w:cs="Times New Roman"/>
          <w:color w:val="000000" w:themeColor="text1"/>
          <w:sz w:val="28"/>
          <w:szCs w:val="28"/>
          <w:u w:val="none"/>
          <w:lang w:val="ru-RU"/>
        </w:rPr>
        <w:t>0</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7A799D">
        <w:rPr>
          <w:rStyle w:val="af3"/>
          <w:rFonts w:ascii="Times New Roman" w:hAnsi="Times New Roman" w:cs="Times New Roman"/>
          <w:color w:val="000000" w:themeColor="text1"/>
          <w:sz w:val="28"/>
          <w:szCs w:val="28"/>
          <w:u w:val="none"/>
        </w:rPr>
        <w:t>При проведении комплаенс проверки, проверяющие должны руководствоваться принципами независимости, объективности, профессиональной компетентности, беспристрастности и конфиденциальности.</w:t>
      </w:r>
    </w:p>
    <w:p w:rsidR="007A799D" w:rsidRDefault="007A799D"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9.1</w:t>
      </w:r>
      <w:r w:rsidR="00A14628">
        <w:rPr>
          <w:rStyle w:val="af3"/>
          <w:rFonts w:ascii="Times New Roman" w:hAnsi="Times New Roman" w:cs="Times New Roman"/>
          <w:color w:val="000000" w:themeColor="text1"/>
          <w:sz w:val="28"/>
          <w:szCs w:val="28"/>
          <w:u w:val="none"/>
          <w:lang w:val="ru-RU"/>
        </w:rPr>
        <w:t>1</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7A799D">
        <w:rPr>
          <w:rStyle w:val="af3"/>
          <w:rFonts w:ascii="Times New Roman" w:hAnsi="Times New Roman" w:cs="Times New Roman"/>
          <w:color w:val="000000" w:themeColor="text1"/>
          <w:sz w:val="28"/>
          <w:szCs w:val="28"/>
          <w:u w:val="none"/>
        </w:rPr>
        <w:t xml:space="preserve">Лица, включенные в состав Комиссии при проведении комплаенс проверки и/или требований, несут ответственность в соответствии с законодательством </w:t>
      </w:r>
      <w:r w:rsidR="00D5715E">
        <w:rPr>
          <w:rStyle w:val="af3"/>
          <w:rFonts w:ascii="Times New Roman" w:hAnsi="Times New Roman" w:cs="Times New Roman"/>
          <w:color w:val="000000" w:themeColor="text1"/>
          <w:sz w:val="28"/>
          <w:szCs w:val="28"/>
          <w:u w:val="none"/>
          <w:lang w:val="ru-RU"/>
        </w:rPr>
        <w:t xml:space="preserve">Республики Казахстан </w:t>
      </w:r>
      <w:r w:rsidR="00A77793" w:rsidRPr="007A799D">
        <w:rPr>
          <w:rStyle w:val="af3"/>
          <w:rFonts w:ascii="Times New Roman" w:hAnsi="Times New Roman" w:cs="Times New Roman"/>
          <w:color w:val="000000" w:themeColor="text1"/>
          <w:sz w:val="28"/>
          <w:szCs w:val="28"/>
          <w:u w:val="none"/>
        </w:rPr>
        <w:t>и внутренними документами Предприятия.</w:t>
      </w:r>
    </w:p>
    <w:p w:rsidR="007A799D" w:rsidRDefault="007A799D"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9.1</w:t>
      </w:r>
      <w:r w:rsidR="00A14628">
        <w:rPr>
          <w:rStyle w:val="af3"/>
          <w:rFonts w:ascii="Times New Roman" w:hAnsi="Times New Roman" w:cs="Times New Roman"/>
          <w:color w:val="000000" w:themeColor="text1"/>
          <w:sz w:val="28"/>
          <w:szCs w:val="28"/>
          <w:u w:val="none"/>
          <w:lang w:val="ru-RU"/>
        </w:rPr>
        <w:t>2</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7A799D">
        <w:rPr>
          <w:rStyle w:val="af3"/>
          <w:rFonts w:ascii="Times New Roman" w:hAnsi="Times New Roman" w:cs="Times New Roman"/>
          <w:color w:val="000000" w:themeColor="text1"/>
          <w:sz w:val="28"/>
          <w:szCs w:val="28"/>
          <w:u w:val="none"/>
        </w:rPr>
        <w:t>Никто не должен препятствовать деятельности проверяющих при проведении ими проверок и иных комплаенс процедур.</w:t>
      </w:r>
    </w:p>
    <w:p w:rsidR="007A799D" w:rsidRDefault="007A799D"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9.1</w:t>
      </w:r>
      <w:r w:rsidR="00A14628">
        <w:rPr>
          <w:rStyle w:val="af3"/>
          <w:rFonts w:ascii="Times New Roman" w:hAnsi="Times New Roman" w:cs="Times New Roman"/>
          <w:color w:val="000000" w:themeColor="text1"/>
          <w:sz w:val="28"/>
          <w:szCs w:val="28"/>
          <w:u w:val="none"/>
          <w:lang w:val="ru-RU"/>
        </w:rPr>
        <w:t>3</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7A799D">
        <w:rPr>
          <w:rStyle w:val="af3"/>
          <w:rFonts w:ascii="Times New Roman" w:hAnsi="Times New Roman" w:cs="Times New Roman"/>
          <w:color w:val="000000" w:themeColor="text1"/>
          <w:sz w:val="28"/>
          <w:szCs w:val="28"/>
          <w:u w:val="none"/>
        </w:rPr>
        <w:t>По итогам комплаенс проверки составляется заключение/акт, который подписывается комплаенс-офицером и членами Комиссии (в случае ее создания).</w:t>
      </w:r>
    </w:p>
    <w:p w:rsidR="007A799D" w:rsidRDefault="007A799D"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9.1</w:t>
      </w:r>
      <w:r w:rsidR="00A14628">
        <w:rPr>
          <w:rStyle w:val="af3"/>
          <w:rFonts w:ascii="Times New Roman" w:hAnsi="Times New Roman" w:cs="Times New Roman"/>
          <w:color w:val="000000" w:themeColor="text1"/>
          <w:sz w:val="28"/>
          <w:szCs w:val="28"/>
          <w:u w:val="none"/>
          <w:lang w:val="ru-RU"/>
        </w:rPr>
        <w:t>4</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7A799D">
        <w:rPr>
          <w:rStyle w:val="af3"/>
          <w:rFonts w:ascii="Times New Roman" w:hAnsi="Times New Roman" w:cs="Times New Roman"/>
          <w:color w:val="000000" w:themeColor="text1"/>
          <w:sz w:val="28"/>
          <w:szCs w:val="28"/>
          <w:u w:val="none"/>
        </w:rPr>
        <w:t>Заключение/акт направляется директору Предприятия для принятия соответствующих решений.</w:t>
      </w:r>
    </w:p>
    <w:p w:rsidR="007A799D" w:rsidRDefault="007A799D"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9.1</w:t>
      </w:r>
      <w:r w:rsidR="00A14628">
        <w:rPr>
          <w:rStyle w:val="af3"/>
          <w:rFonts w:ascii="Times New Roman" w:hAnsi="Times New Roman" w:cs="Times New Roman"/>
          <w:color w:val="000000" w:themeColor="text1"/>
          <w:sz w:val="28"/>
          <w:szCs w:val="28"/>
          <w:u w:val="none"/>
          <w:lang w:val="ru-RU"/>
        </w:rPr>
        <w:t>5</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7A799D">
        <w:rPr>
          <w:rStyle w:val="af3"/>
          <w:rFonts w:ascii="Times New Roman" w:hAnsi="Times New Roman" w:cs="Times New Roman"/>
          <w:color w:val="000000" w:themeColor="text1"/>
          <w:sz w:val="28"/>
          <w:szCs w:val="28"/>
          <w:u w:val="none"/>
        </w:rPr>
        <w:t xml:space="preserve">В случае выявления возможных фактов коррупционного характера со стороны должностных лиц и работников Предприятия, решение о направлении результатов проверки в соответствующие правоохранительные органы принимается директором Предприятия. </w:t>
      </w:r>
    </w:p>
    <w:p w:rsidR="00A77793" w:rsidRPr="007A799D" w:rsidRDefault="007A799D" w:rsidP="007A799D">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9.1</w:t>
      </w:r>
      <w:r w:rsidR="00A14628">
        <w:rPr>
          <w:rStyle w:val="af3"/>
          <w:rFonts w:ascii="Times New Roman" w:hAnsi="Times New Roman" w:cs="Times New Roman"/>
          <w:color w:val="000000" w:themeColor="text1"/>
          <w:sz w:val="28"/>
          <w:szCs w:val="28"/>
          <w:u w:val="none"/>
          <w:lang w:val="ru-RU"/>
        </w:rPr>
        <w:t>6</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7A799D">
        <w:rPr>
          <w:rStyle w:val="af3"/>
          <w:rFonts w:ascii="Times New Roman" w:hAnsi="Times New Roman" w:cs="Times New Roman"/>
          <w:color w:val="000000" w:themeColor="text1"/>
          <w:sz w:val="28"/>
          <w:szCs w:val="28"/>
          <w:u w:val="none"/>
        </w:rPr>
        <w:t>Во всех случаях, когда доказательств достаточно для приведения лиц к дисциплинарной ответственности, привлечение осуществляется с соблюдением всех норм действующего законодательства.</w:t>
      </w:r>
    </w:p>
    <w:p w:rsidR="00A77793" w:rsidRDefault="00A77793" w:rsidP="00A77793">
      <w:pPr>
        <w:pStyle w:val="af2"/>
        <w:jc w:val="both"/>
        <w:rPr>
          <w:rStyle w:val="af3"/>
          <w:rFonts w:ascii="Times New Roman" w:hAnsi="Times New Roman" w:cs="Times New Roman"/>
          <w:color w:val="000000" w:themeColor="text1"/>
          <w:sz w:val="28"/>
          <w:szCs w:val="28"/>
        </w:rPr>
      </w:pPr>
    </w:p>
    <w:p w:rsidR="007A799D" w:rsidRDefault="007A799D" w:rsidP="00A77793">
      <w:pPr>
        <w:pStyle w:val="af2"/>
        <w:jc w:val="both"/>
        <w:rPr>
          <w:rStyle w:val="af3"/>
          <w:rFonts w:ascii="Times New Roman" w:hAnsi="Times New Roman" w:cs="Times New Roman"/>
          <w:color w:val="000000" w:themeColor="text1"/>
          <w:sz w:val="28"/>
          <w:szCs w:val="28"/>
        </w:rPr>
      </w:pPr>
    </w:p>
    <w:p w:rsidR="00A77793" w:rsidRPr="00A9106F" w:rsidRDefault="00A77793" w:rsidP="00A9106F">
      <w:pPr>
        <w:pStyle w:val="af2"/>
        <w:ind w:firstLine="708"/>
        <w:jc w:val="both"/>
        <w:rPr>
          <w:rStyle w:val="af3"/>
          <w:rFonts w:ascii="Times New Roman" w:hAnsi="Times New Roman" w:cs="Times New Roman"/>
          <w:b/>
          <w:color w:val="000000" w:themeColor="text1"/>
          <w:sz w:val="28"/>
          <w:szCs w:val="28"/>
          <w:u w:val="none"/>
        </w:rPr>
      </w:pPr>
      <w:r w:rsidRPr="00A9106F">
        <w:rPr>
          <w:rStyle w:val="af3"/>
          <w:rFonts w:ascii="Times New Roman" w:hAnsi="Times New Roman" w:cs="Times New Roman"/>
          <w:b/>
          <w:color w:val="000000" w:themeColor="text1"/>
          <w:sz w:val="28"/>
          <w:szCs w:val="28"/>
          <w:u w:val="none"/>
        </w:rPr>
        <w:t>Глава 10. Ответственность</w:t>
      </w:r>
    </w:p>
    <w:p w:rsidR="00A77793" w:rsidRPr="00A9106F" w:rsidRDefault="00A77793" w:rsidP="00A77793">
      <w:pPr>
        <w:pStyle w:val="af2"/>
        <w:jc w:val="both"/>
        <w:rPr>
          <w:rStyle w:val="af3"/>
          <w:rFonts w:ascii="Times New Roman" w:hAnsi="Times New Roman" w:cs="Times New Roman"/>
          <w:b/>
          <w:color w:val="000000" w:themeColor="text1"/>
          <w:sz w:val="28"/>
          <w:szCs w:val="28"/>
          <w:u w:val="none"/>
        </w:rPr>
      </w:pPr>
    </w:p>
    <w:p w:rsidR="00A9106F" w:rsidRDefault="00A9106F" w:rsidP="00A9106F">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10.1</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A9106F">
        <w:rPr>
          <w:rStyle w:val="af3"/>
          <w:rFonts w:ascii="Times New Roman" w:hAnsi="Times New Roman" w:cs="Times New Roman"/>
          <w:color w:val="000000" w:themeColor="text1"/>
          <w:sz w:val="28"/>
          <w:szCs w:val="28"/>
          <w:u w:val="none"/>
        </w:rPr>
        <w:t>Должностные лица и работники несут уголовную, административную, гражданско-правовую и дисциплинарную ответственность за совершение коррупционных действий, коррупционных правонарушений в соответствии с законодательством Республики Казахстан.</w:t>
      </w:r>
    </w:p>
    <w:p w:rsidR="00A9106F" w:rsidRDefault="00A9106F" w:rsidP="00A9106F">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10.2</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A9106F">
        <w:rPr>
          <w:rStyle w:val="af3"/>
          <w:rFonts w:ascii="Times New Roman" w:hAnsi="Times New Roman" w:cs="Times New Roman"/>
          <w:color w:val="000000" w:themeColor="text1"/>
          <w:sz w:val="28"/>
          <w:szCs w:val="28"/>
          <w:u w:val="none"/>
        </w:rPr>
        <w:t>Должностные лица и руководители Подразделений в пределах своих полномочий, а также руководители контрагентов, работающих в рамках договорных отношений, несут ответственность за организацию и координацию деятельности по реализации положений, установленных настоящей Политикой.</w:t>
      </w:r>
    </w:p>
    <w:p w:rsidR="00A9106F" w:rsidRDefault="00A9106F" w:rsidP="00A9106F">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10.3</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A9106F">
        <w:rPr>
          <w:rStyle w:val="af3"/>
          <w:rFonts w:ascii="Times New Roman" w:hAnsi="Times New Roman" w:cs="Times New Roman"/>
          <w:color w:val="000000" w:themeColor="text1"/>
          <w:sz w:val="28"/>
          <w:szCs w:val="28"/>
          <w:u w:val="none"/>
        </w:rPr>
        <w:t>Должностные лица и работники Предприятия при выполнении своих служебных обязанностей должны:</w:t>
      </w:r>
    </w:p>
    <w:p w:rsidR="00A9106F" w:rsidRDefault="00A77793" w:rsidP="00A9106F">
      <w:pPr>
        <w:pStyle w:val="af2"/>
        <w:ind w:firstLine="708"/>
        <w:jc w:val="both"/>
        <w:rPr>
          <w:rStyle w:val="af3"/>
          <w:rFonts w:ascii="Times New Roman" w:hAnsi="Times New Roman" w:cs="Times New Roman"/>
          <w:color w:val="000000" w:themeColor="text1"/>
          <w:sz w:val="28"/>
          <w:szCs w:val="28"/>
          <w:u w:val="none"/>
        </w:rPr>
      </w:pPr>
      <w:r w:rsidRPr="00A9106F">
        <w:rPr>
          <w:rStyle w:val="af3"/>
          <w:rFonts w:ascii="Times New Roman" w:hAnsi="Times New Roman" w:cs="Times New Roman"/>
          <w:color w:val="000000" w:themeColor="text1"/>
          <w:sz w:val="28"/>
          <w:szCs w:val="28"/>
          <w:u w:val="none"/>
        </w:rPr>
        <w:t>1) ознакомится и подписать обязательство о соблюдении норм Политики по противодействию коррупции на П</w:t>
      </w:r>
      <w:r w:rsidR="00BC423C">
        <w:rPr>
          <w:rStyle w:val="af3"/>
          <w:rFonts w:ascii="Times New Roman" w:hAnsi="Times New Roman" w:cs="Times New Roman"/>
          <w:color w:val="000000" w:themeColor="text1"/>
          <w:sz w:val="28"/>
          <w:szCs w:val="28"/>
          <w:u w:val="none"/>
        </w:rPr>
        <w:t xml:space="preserve">редприятии согласно Приложению </w:t>
      </w:r>
      <w:r w:rsidRPr="00A9106F">
        <w:rPr>
          <w:rStyle w:val="af3"/>
          <w:rFonts w:ascii="Times New Roman" w:hAnsi="Times New Roman" w:cs="Times New Roman"/>
          <w:color w:val="000000" w:themeColor="text1"/>
          <w:sz w:val="28"/>
          <w:szCs w:val="28"/>
          <w:u w:val="none"/>
        </w:rPr>
        <w:t>1 и передать его комплаенс-офицеру Предприятия;</w:t>
      </w:r>
    </w:p>
    <w:p w:rsidR="00A9106F" w:rsidRDefault="00A77793" w:rsidP="00A9106F">
      <w:pPr>
        <w:pStyle w:val="af2"/>
        <w:ind w:firstLine="708"/>
        <w:jc w:val="both"/>
        <w:rPr>
          <w:rStyle w:val="af3"/>
          <w:rFonts w:ascii="Times New Roman" w:hAnsi="Times New Roman" w:cs="Times New Roman"/>
          <w:color w:val="000000" w:themeColor="text1"/>
          <w:sz w:val="28"/>
          <w:szCs w:val="28"/>
          <w:u w:val="none"/>
        </w:rPr>
      </w:pPr>
      <w:r w:rsidRPr="00A9106F">
        <w:rPr>
          <w:rStyle w:val="af3"/>
          <w:rFonts w:ascii="Times New Roman" w:hAnsi="Times New Roman" w:cs="Times New Roman"/>
          <w:color w:val="000000" w:themeColor="text1"/>
          <w:sz w:val="28"/>
          <w:szCs w:val="28"/>
          <w:u w:val="none"/>
        </w:rPr>
        <w:lastRenderedPageBreak/>
        <w:t xml:space="preserve">2) руководствоваться внутренними документами Предприятия по противодействию коррупции и законодательством </w:t>
      </w:r>
      <w:r w:rsidR="00A9106F">
        <w:rPr>
          <w:rStyle w:val="af3"/>
          <w:rFonts w:ascii="Times New Roman" w:hAnsi="Times New Roman" w:cs="Times New Roman"/>
          <w:color w:val="000000" w:themeColor="text1"/>
          <w:sz w:val="28"/>
          <w:szCs w:val="28"/>
          <w:u w:val="none"/>
          <w:lang w:val="ru-RU"/>
        </w:rPr>
        <w:t>Р</w:t>
      </w:r>
      <w:r w:rsidRPr="00A9106F">
        <w:rPr>
          <w:rStyle w:val="af3"/>
          <w:rFonts w:ascii="Times New Roman" w:hAnsi="Times New Roman" w:cs="Times New Roman"/>
          <w:color w:val="000000" w:themeColor="text1"/>
          <w:sz w:val="28"/>
          <w:szCs w:val="28"/>
          <w:u w:val="none"/>
        </w:rPr>
        <w:t>еспублики Казахстан в области противодействия коррупции;</w:t>
      </w:r>
    </w:p>
    <w:p w:rsidR="00A9106F" w:rsidRDefault="00A77793" w:rsidP="00A9106F">
      <w:pPr>
        <w:pStyle w:val="af2"/>
        <w:ind w:firstLine="708"/>
        <w:jc w:val="both"/>
        <w:rPr>
          <w:rStyle w:val="af3"/>
          <w:rFonts w:ascii="Times New Roman" w:hAnsi="Times New Roman" w:cs="Times New Roman"/>
          <w:color w:val="000000" w:themeColor="text1"/>
          <w:sz w:val="28"/>
          <w:szCs w:val="28"/>
          <w:u w:val="none"/>
        </w:rPr>
      </w:pPr>
      <w:r w:rsidRPr="00A9106F">
        <w:rPr>
          <w:rStyle w:val="af3"/>
          <w:rFonts w:ascii="Times New Roman" w:hAnsi="Times New Roman" w:cs="Times New Roman"/>
          <w:color w:val="000000" w:themeColor="text1"/>
          <w:sz w:val="28"/>
          <w:szCs w:val="28"/>
          <w:u w:val="none"/>
        </w:rPr>
        <w:t>3) учитывать соблюдение Политики при оценке деловых качеств работника, в том числе в случае назначения его на вышестоящую должность.</w:t>
      </w:r>
    </w:p>
    <w:p w:rsidR="00A9106F" w:rsidRDefault="00A9106F" w:rsidP="00A9106F">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10.4</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A9106F">
        <w:rPr>
          <w:rStyle w:val="af3"/>
          <w:rFonts w:ascii="Times New Roman" w:hAnsi="Times New Roman" w:cs="Times New Roman"/>
          <w:color w:val="000000" w:themeColor="text1"/>
          <w:sz w:val="28"/>
          <w:szCs w:val="28"/>
          <w:u w:val="none"/>
        </w:rPr>
        <w:t>Строго соблюдать категорический запрет на следующие действия:</w:t>
      </w:r>
    </w:p>
    <w:p w:rsidR="00A9106F" w:rsidRDefault="00A77793" w:rsidP="00A9106F">
      <w:pPr>
        <w:pStyle w:val="af2"/>
        <w:ind w:firstLine="708"/>
        <w:jc w:val="both"/>
        <w:rPr>
          <w:rStyle w:val="af3"/>
          <w:rFonts w:ascii="Times New Roman" w:hAnsi="Times New Roman" w:cs="Times New Roman"/>
          <w:color w:val="000000" w:themeColor="text1"/>
          <w:sz w:val="28"/>
          <w:szCs w:val="28"/>
          <w:u w:val="none"/>
        </w:rPr>
      </w:pPr>
      <w:r w:rsidRPr="00A9106F">
        <w:rPr>
          <w:rStyle w:val="af3"/>
          <w:rFonts w:ascii="Times New Roman" w:hAnsi="Times New Roman" w:cs="Times New Roman"/>
          <w:color w:val="000000" w:themeColor="text1"/>
          <w:sz w:val="28"/>
          <w:szCs w:val="28"/>
          <w:u w:val="none"/>
        </w:rPr>
        <w:t>1) участвовать в коррупционных действиях, в том числе предлагать, обещать, давать взятки;</w:t>
      </w:r>
    </w:p>
    <w:p w:rsidR="00A9106F" w:rsidRDefault="00A77793" w:rsidP="00A9106F">
      <w:pPr>
        <w:pStyle w:val="af2"/>
        <w:ind w:firstLine="708"/>
        <w:jc w:val="both"/>
        <w:rPr>
          <w:rStyle w:val="af3"/>
          <w:rFonts w:ascii="Times New Roman" w:hAnsi="Times New Roman" w:cs="Times New Roman"/>
          <w:color w:val="000000" w:themeColor="text1"/>
          <w:sz w:val="28"/>
          <w:szCs w:val="28"/>
          <w:u w:val="none"/>
        </w:rPr>
      </w:pPr>
      <w:r w:rsidRPr="00A9106F">
        <w:rPr>
          <w:rStyle w:val="af3"/>
          <w:rFonts w:ascii="Times New Roman" w:hAnsi="Times New Roman" w:cs="Times New Roman"/>
          <w:color w:val="000000" w:themeColor="text1"/>
          <w:sz w:val="28"/>
          <w:szCs w:val="28"/>
          <w:u w:val="none"/>
        </w:rPr>
        <w:t>2) просить и получать взятки;</w:t>
      </w:r>
    </w:p>
    <w:p w:rsidR="00A9106F" w:rsidRDefault="00A77793" w:rsidP="00A9106F">
      <w:pPr>
        <w:pStyle w:val="af2"/>
        <w:ind w:firstLine="708"/>
        <w:jc w:val="both"/>
        <w:rPr>
          <w:rStyle w:val="af3"/>
          <w:rFonts w:ascii="Times New Roman" w:hAnsi="Times New Roman" w:cs="Times New Roman"/>
          <w:color w:val="000000" w:themeColor="text1"/>
          <w:sz w:val="28"/>
          <w:szCs w:val="28"/>
          <w:u w:val="none"/>
        </w:rPr>
      </w:pPr>
      <w:r w:rsidRPr="00A9106F">
        <w:rPr>
          <w:rStyle w:val="af3"/>
          <w:rFonts w:ascii="Times New Roman" w:hAnsi="Times New Roman" w:cs="Times New Roman"/>
          <w:color w:val="000000" w:themeColor="text1"/>
          <w:sz w:val="28"/>
          <w:szCs w:val="28"/>
          <w:u w:val="none"/>
        </w:rPr>
        <w:t xml:space="preserve">3) участвовать в подкупе контрагентов или контрагентами должностных лиц/работников. </w:t>
      </w:r>
    </w:p>
    <w:p w:rsidR="00A77793" w:rsidRPr="00A9106F" w:rsidRDefault="00A9106F" w:rsidP="00A9106F">
      <w:pPr>
        <w:pStyle w:val="af2"/>
        <w:ind w:firstLine="708"/>
        <w:jc w:val="both"/>
        <w:rPr>
          <w:rStyle w:val="af3"/>
          <w:rFonts w:ascii="Times New Roman" w:hAnsi="Times New Roman" w:cs="Times New Roman"/>
          <w:color w:val="000000" w:themeColor="text1"/>
          <w:sz w:val="28"/>
          <w:szCs w:val="28"/>
          <w:u w:val="none"/>
        </w:rPr>
      </w:pPr>
      <w:r>
        <w:rPr>
          <w:rStyle w:val="af3"/>
          <w:rFonts w:ascii="Times New Roman" w:hAnsi="Times New Roman" w:cs="Times New Roman"/>
          <w:color w:val="000000" w:themeColor="text1"/>
          <w:sz w:val="28"/>
          <w:szCs w:val="28"/>
          <w:u w:val="none"/>
          <w:lang w:val="ru-RU"/>
        </w:rPr>
        <w:t>10.5</w:t>
      </w:r>
      <w:r w:rsidR="00BC423C">
        <w:rPr>
          <w:rStyle w:val="af3"/>
          <w:rFonts w:ascii="Times New Roman" w:hAnsi="Times New Roman" w:cs="Times New Roman"/>
          <w:color w:val="000000" w:themeColor="text1"/>
          <w:sz w:val="28"/>
          <w:szCs w:val="28"/>
          <w:u w:val="none"/>
          <w:lang w:val="ru-RU"/>
        </w:rPr>
        <w:t>.</w:t>
      </w:r>
      <w:r>
        <w:rPr>
          <w:rStyle w:val="af3"/>
          <w:rFonts w:ascii="Times New Roman" w:hAnsi="Times New Roman" w:cs="Times New Roman"/>
          <w:color w:val="000000" w:themeColor="text1"/>
          <w:sz w:val="28"/>
          <w:szCs w:val="28"/>
          <w:u w:val="none"/>
          <w:lang w:val="ru-RU"/>
        </w:rPr>
        <w:t xml:space="preserve"> </w:t>
      </w:r>
      <w:r w:rsidR="00A77793" w:rsidRPr="00A9106F">
        <w:rPr>
          <w:rStyle w:val="af3"/>
          <w:rFonts w:ascii="Times New Roman" w:hAnsi="Times New Roman" w:cs="Times New Roman"/>
          <w:color w:val="000000" w:themeColor="text1"/>
          <w:sz w:val="28"/>
          <w:szCs w:val="28"/>
          <w:u w:val="none"/>
        </w:rPr>
        <w:t xml:space="preserve">Инициаторы договоров несут ответственность за включение </w:t>
      </w:r>
      <w:r w:rsidRPr="00A9106F">
        <w:rPr>
          <w:rStyle w:val="af3"/>
          <w:rFonts w:ascii="Times New Roman" w:hAnsi="Times New Roman" w:cs="Times New Roman"/>
          <w:color w:val="000000" w:themeColor="text1"/>
          <w:sz w:val="28"/>
          <w:szCs w:val="28"/>
          <w:u w:val="none"/>
        </w:rPr>
        <w:t>в договоры,</w:t>
      </w:r>
      <w:r w:rsidR="00A77793" w:rsidRPr="00A9106F">
        <w:rPr>
          <w:rStyle w:val="af3"/>
          <w:rFonts w:ascii="Times New Roman" w:hAnsi="Times New Roman" w:cs="Times New Roman"/>
          <w:color w:val="000000" w:themeColor="text1"/>
          <w:sz w:val="28"/>
          <w:szCs w:val="28"/>
          <w:u w:val="none"/>
        </w:rPr>
        <w:t xml:space="preserve"> заключаемые с контрагентами антикоррупционной комплаенс </w:t>
      </w:r>
      <w:r w:rsidRPr="00A9106F">
        <w:rPr>
          <w:rStyle w:val="af3"/>
          <w:rFonts w:ascii="Times New Roman" w:hAnsi="Times New Roman" w:cs="Times New Roman"/>
          <w:color w:val="000000" w:themeColor="text1"/>
          <w:sz w:val="28"/>
          <w:szCs w:val="28"/>
          <w:u w:val="none"/>
        </w:rPr>
        <w:t>оговорки,</w:t>
      </w:r>
      <w:r w:rsidR="00A77793" w:rsidRPr="00A9106F">
        <w:rPr>
          <w:rStyle w:val="af3"/>
          <w:rFonts w:ascii="Times New Roman" w:hAnsi="Times New Roman" w:cs="Times New Roman"/>
          <w:color w:val="000000" w:themeColor="text1"/>
          <w:sz w:val="28"/>
          <w:szCs w:val="28"/>
          <w:u w:val="none"/>
        </w:rPr>
        <w:t xml:space="preserve"> по фор</w:t>
      </w:r>
      <w:r w:rsidR="00BC423C">
        <w:rPr>
          <w:rStyle w:val="af3"/>
          <w:rFonts w:ascii="Times New Roman" w:hAnsi="Times New Roman" w:cs="Times New Roman"/>
          <w:color w:val="000000" w:themeColor="text1"/>
          <w:sz w:val="28"/>
          <w:szCs w:val="28"/>
          <w:u w:val="none"/>
        </w:rPr>
        <w:t xml:space="preserve">ме предусмотренной Приложением </w:t>
      </w:r>
      <w:r w:rsidR="00A77793" w:rsidRPr="00A9106F">
        <w:rPr>
          <w:rStyle w:val="af3"/>
          <w:rFonts w:ascii="Times New Roman" w:hAnsi="Times New Roman" w:cs="Times New Roman"/>
          <w:color w:val="000000" w:themeColor="text1"/>
          <w:sz w:val="28"/>
          <w:szCs w:val="28"/>
          <w:u w:val="none"/>
        </w:rPr>
        <w:t>2.</w:t>
      </w:r>
    </w:p>
    <w:p w:rsidR="00A77793" w:rsidRDefault="00A77793" w:rsidP="00A77793">
      <w:pPr>
        <w:pStyle w:val="af2"/>
        <w:jc w:val="both"/>
        <w:rPr>
          <w:rStyle w:val="af3"/>
          <w:rFonts w:ascii="Times New Roman" w:hAnsi="Times New Roman" w:cs="Times New Roman"/>
          <w:color w:val="000000" w:themeColor="text1"/>
          <w:sz w:val="28"/>
          <w:szCs w:val="28"/>
        </w:rPr>
      </w:pPr>
    </w:p>
    <w:p w:rsidR="00A9106F" w:rsidRDefault="00A9106F" w:rsidP="00A77793">
      <w:pPr>
        <w:pStyle w:val="af2"/>
        <w:jc w:val="both"/>
        <w:rPr>
          <w:rStyle w:val="af3"/>
          <w:rFonts w:ascii="Times New Roman" w:hAnsi="Times New Roman" w:cs="Times New Roman"/>
          <w:color w:val="000000" w:themeColor="text1"/>
          <w:sz w:val="28"/>
          <w:szCs w:val="28"/>
        </w:rPr>
      </w:pPr>
    </w:p>
    <w:p w:rsidR="00A77793" w:rsidRPr="00A9106F" w:rsidRDefault="00A77793" w:rsidP="00A77793">
      <w:pPr>
        <w:pStyle w:val="af2"/>
        <w:jc w:val="both"/>
        <w:rPr>
          <w:rStyle w:val="af3"/>
          <w:rFonts w:ascii="Times New Roman" w:hAnsi="Times New Roman" w:cs="Times New Roman"/>
          <w:b/>
          <w:sz w:val="28"/>
          <w:szCs w:val="28"/>
          <w:u w:val="none"/>
        </w:rPr>
      </w:pPr>
    </w:p>
    <w:p w:rsidR="00A77793" w:rsidRDefault="00A77793" w:rsidP="00A77793">
      <w:pPr>
        <w:pStyle w:val="af2"/>
        <w:jc w:val="both"/>
        <w:rPr>
          <w:rStyle w:val="af3"/>
          <w:rFonts w:ascii="Times New Roman" w:hAnsi="Times New Roman" w:cs="Times New Roman"/>
          <w:sz w:val="28"/>
          <w:szCs w:val="28"/>
        </w:rPr>
      </w:pPr>
    </w:p>
    <w:p w:rsidR="00A77793" w:rsidRPr="000E3267" w:rsidRDefault="00A77793" w:rsidP="00A77793">
      <w:pPr>
        <w:pStyle w:val="af2"/>
        <w:jc w:val="both"/>
        <w:rPr>
          <w:rFonts w:ascii="Times New Roman" w:hAnsi="Times New Roman" w:cs="Times New Roman"/>
          <w:b/>
          <w:sz w:val="28"/>
          <w:szCs w:val="28"/>
        </w:rPr>
      </w:pPr>
    </w:p>
    <w:p w:rsidR="00A77793" w:rsidRPr="00B0510E" w:rsidRDefault="00A77793" w:rsidP="00A77793">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p>
    <w:p w:rsidR="00A77793" w:rsidRDefault="00A77793" w:rsidP="00A77793">
      <w:pPr>
        <w:pStyle w:val="af2"/>
        <w:jc w:val="both"/>
      </w:pPr>
    </w:p>
    <w:p w:rsidR="00A77793" w:rsidRDefault="00A77793" w:rsidP="00A77793">
      <w:pPr>
        <w:pStyle w:val="af2"/>
        <w:jc w:val="both"/>
      </w:pPr>
    </w:p>
    <w:p w:rsidR="00A77793" w:rsidRDefault="00A77793" w:rsidP="00A77793">
      <w:pPr>
        <w:pStyle w:val="af2"/>
        <w:jc w:val="both"/>
      </w:pPr>
    </w:p>
    <w:p w:rsidR="00A77793" w:rsidRDefault="00A77793" w:rsidP="00A77793">
      <w:pPr>
        <w:pStyle w:val="af2"/>
        <w:jc w:val="both"/>
      </w:pPr>
    </w:p>
    <w:p w:rsidR="00A77793" w:rsidRDefault="00A77793" w:rsidP="00A77793">
      <w:pPr>
        <w:pStyle w:val="af2"/>
        <w:jc w:val="both"/>
      </w:pPr>
    </w:p>
    <w:p w:rsidR="00A77793" w:rsidRDefault="00A77793" w:rsidP="00A77793">
      <w:pPr>
        <w:pStyle w:val="af2"/>
        <w:jc w:val="both"/>
      </w:pPr>
    </w:p>
    <w:p w:rsidR="00A77793" w:rsidRDefault="00A77793" w:rsidP="00A77793">
      <w:pPr>
        <w:pStyle w:val="af2"/>
        <w:jc w:val="both"/>
      </w:pPr>
    </w:p>
    <w:p w:rsidR="00A77793" w:rsidRDefault="00A77793" w:rsidP="00A77793">
      <w:pPr>
        <w:pStyle w:val="af2"/>
        <w:jc w:val="both"/>
      </w:pPr>
    </w:p>
    <w:p w:rsidR="00A77793" w:rsidRDefault="00A77793" w:rsidP="00A77793">
      <w:pPr>
        <w:pStyle w:val="af2"/>
        <w:jc w:val="both"/>
      </w:pPr>
    </w:p>
    <w:p w:rsidR="00A77793" w:rsidRDefault="00A77793" w:rsidP="00A77793">
      <w:pPr>
        <w:pStyle w:val="af2"/>
        <w:jc w:val="both"/>
      </w:pPr>
    </w:p>
    <w:p w:rsidR="00A77793" w:rsidRDefault="00A77793" w:rsidP="00A77793">
      <w:pPr>
        <w:pStyle w:val="af2"/>
        <w:jc w:val="both"/>
      </w:pPr>
    </w:p>
    <w:p w:rsidR="00A77793" w:rsidRDefault="00A77793" w:rsidP="00A77793">
      <w:pPr>
        <w:pStyle w:val="af2"/>
        <w:jc w:val="both"/>
      </w:pPr>
    </w:p>
    <w:p w:rsidR="00A77793" w:rsidRDefault="00A77793" w:rsidP="00A77793">
      <w:pPr>
        <w:pStyle w:val="af2"/>
        <w:jc w:val="both"/>
      </w:pPr>
    </w:p>
    <w:p w:rsidR="00A77793" w:rsidRDefault="00A77793" w:rsidP="00A77793">
      <w:pPr>
        <w:pStyle w:val="af2"/>
        <w:jc w:val="both"/>
      </w:pPr>
    </w:p>
    <w:p w:rsidR="00A77793" w:rsidRDefault="00A77793" w:rsidP="00A77793">
      <w:pPr>
        <w:pStyle w:val="af2"/>
        <w:jc w:val="both"/>
      </w:pPr>
    </w:p>
    <w:p w:rsidR="00A9106F" w:rsidRDefault="00A9106F" w:rsidP="00A77793">
      <w:pPr>
        <w:pStyle w:val="af2"/>
        <w:jc w:val="both"/>
      </w:pPr>
    </w:p>
    <w:p w:rsidR="00A9106F" w:rsidRDefault="00A9106F" w:rsidP="00A77793">
      <w:pPr>
        <w:pStyle w:val="af2"/>
        <w:jc w:val="both"/>
      </w:pPr>
    </w:p>
    <w:p w:rsidR="00A9106F" w:rsidRDefault="00A9106F" w:rsidP="00A77793">
      <w:pPr>
        <w:pStyle w:val="af2"/>
        <w:jc w:val="both"/>
      </w:pPr>
    </w:p>
    <w:p w:rsidR="00A9106F" w:rsidRDefault="00A9106F" w:rsidP="00A77793">
      <w:pPr>
        <w:pStyle w:val="af2"/>
        <w:jc w:val="both"/>
      </w:pPr>
    </w:p>
    <w:p w:rsidR="00A9106F" w:rsidRDefault="00A9106F" w:rsidP="00A77793">
      <w:pPr>
        <w:pStyle w:val="af2"/>
        <w:jc w:val="both"/>
      </w:pPr>
    </w:p>
    <w:p w:rsidR="00A9106F" w:rsidRDefault="00A9106F" w:rsidP="00A77793">
      <w:pPr>
        <w:pStyle w:val="af2"/>
        <w:jc w:val="both"/>
      </w:pPr>
    </w:p>
    <w:p w:rsidR="00A9106F" w:rsidRDefault="00A9106F" w:rsidP="00A77793">
      <w:pPr>
        <w:pStyle w:val="af2"/>
        <w:jc w:val="both"/>
      </w:pPr>
    </w:p>
    <w:p w:rsidR="00A9106F" w:rsidRDefault="00A9106F" w:rsidP="00A77793">
      <w:pPr>
        <w:pStyle w:val="af2"/>
        <w:jc w:val="both"/>
      </w:pPr>
    </w:p>
    <w:p w:rsidR="00226C0C" w:rsidRDefault="00226C0C" w:rsidP="00A77793">
      <w:pPr>
        <w:pStyle w:val="af2"/>
        <w:jc w:val="both"/>
      </w:pPr>
    </w:p>
    <w:p w:rsidR="00226C0C" w:rsidRDefault="00226C0C" w:rsidP="00A77793">
      <w:pPr>
        <w:pStyle w:val="af2"/>
        <w:jc w:val="both"/>
      </w:pPr>
    </w:p>
    <w:p w:rsidR="00226C0C" w:rsidRDefault="00226C0C" w:rsidP="00A77793">
      <w:pPr>
        <w:pStyle w:val="af2"/>
        <w:jc w:val="both"/>
      </w:pPr>
    </w:p>
    <w:p w:rsidR="00226C0C" w:rsidRDefault="00226C0C" w:rsidP="00A77793">
      <w:pPr>
        <w:pStyle w:val="af2"/>
        <w:jc w:val="both"/>
      </w:pPr>
    </w:p>
    <w:p w:rsidR="00226C0C" w:rsidRDefault="00226C0C" w:rsidP="00A77793">
      <w:pPr>
        <w:pStyle w:val="af2"/>
        <w:jc w:val="both"/>
      </w:pPr>
    </w:p>
    <w:p w:rsidR="00226C0C" w:rsidRDefault="00226C0C" w:rsidP="00A77793">
      <w:pPr>
        <w:pStyle w:val="af2"/>
        <w:jc w:val="both"/>
      </w:pPr>
    </w:p>
    <w:p w:rsidR="00226C0C" w:rsidRDefault="00226C0C" w:rsidP="00A77793">
      <w:pPr>
        <w:pStyle w:val="af2"/>
        <w:jc w:val="both"/>
      </w:pPr>
    </w:p>
    <w:p w:rsidR="00226C0C" w:rsidRDefault="00226C0C" w:rsidP="00A77793">
      <w:pPr>
        <w:pStyle w:val="af2"/>
        <w:jc w:val="both"/>
      </w:pPr>
    </w:p>
    <w:p w:rsidR="00226C0C" w:rsidRDefault="00226C0C" w:rsidP="00A77793">
      <w:pPr>
        <w:pStyle w:val="af2"/>
        <w:jc w:val="both"/>
      </w:pPr>
    </w:p>
    <w:p w:rsidR="00226C0C" w:rsidRDefault="00226C0C" w:rsidP="00A77793">
      <w:pPr>
        <w:pStyle w:val="af2"/>
        <w:jc w:val="both"/>
      </w:pPr>
    </w:p>
    <w:p w:rsidR="00226C0C" w:rsidRDefault="00226C0C" w:rsidP="00A77793">
      <w:pPr>
        <w:pStyle w:val="af2"/>
        <w:jc w:val="both"/>
      </w:pPr>
    </w:p>
    <w:p w:rsidR="00A77793" w:rsidRDefault="00A77793" w:rsidP="00A77793">
      <w:pPr>
        <w:pStyle w:val="af2"/>
        <w:jc w:val="both"/>
      </w:pPr>
    </w:p>
    <w:p w:rsidR="00A77793" w:rsidRDefault="00A77793" w:rsidP="00A77793">
      <w:pPr>
        <w:pStyle w:val="af2"/>
        <w:jc w:val="both"/>
      </w:pPr>
    </w:p>
    <w:p w:rsidR="00A77793" w:rsidRDefault="00A77793" w:rsidP="00A77793">
      <w:pPr>
        <w:pStyle w:val="af2"/>
        <w:jc w:val="both"/>
      </w:pPr>
    </w:p>
    <w:p w:rsidR="002B0CE8" w:rsidRDefault="002B0CE8" w:rsidP="002B0CE8">
      <w:pPr>
        <w:spacing w:after="0" w:line="240" w:lineRule="auto"/>
        <w:ind w:firstLine="708"/>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Форма Ф01/РД.35-2024</w:t>
      </w:r>
    </w:p>
    <w:p w:rsidR="00A77793" w:rsidRDefault="00A77793" w:rsidP="00A77793">
      <w:pPr>
        <w:pStyle w:val="af2"/>
        <w:jc w:val="right"/>
        <w:rPr>
          <w:rFonts w:ascii="Times New Roman" w:hAnsi="Times New Roman" w:cs="Times New Roman"/>
          <w:sz w:val="28"/>
          <w:szCs w:val="28"/>
        </w:rPr>
      </w:pPr>
    </w:p>
    <w:p w:rsidR="00A77793" w:rsidRDefault="00A77793" w:rsidP="00A77793">
      <w:pPr>
        <w:pStyle w:val="af2"/>
        <w:jc w:val="center"/>
        <w:rPr>
          <w:rFonts w:ascii="Times New Roman" w:hAnsi="Times New Roman" w:cs="Times New Roman"/>
          <w:b/>
          <w:sz w:val="28"/>
          <w:szCs w:val="28"/>
        </w:rPr>
      </w:pPr>
      <w:r>
        <w:rPr>
          <w:rFonts w:ascii="Times New Roman" w:hAnsi="Times New Roman" w:cs="Times New Roman"/>
          <w:b/>
          <w:sz w:val="28"/>
          <w:szCs w:val="28"/>
        </w:rPr>
        <w:t>Обязательство</w:t>
      </w:r>
    </w:p>
    <w:p w:rsidR="00A77793" w:rsidRDefault="00A77793" w:rsidP="00A77793">
      <w:pPr>
        <w:pStyle w:val="af2"/>
        <w:jc w:val="center"/>
        <w:rPr>
          <w:rFonts w:ascii="Times New Roman" w:hAnsi="Times New Roman" w:cs="Times New Roman"/>
          <w:b/>
          <w:sz w:val="28"/>
          <w:szCs w:val="28"/>
        </w:rPr>
      </w:pPr>
      <w:r>
        <w:rPr>
          <w:rFonts w:ascii="Times New Roman" w:hAnsi="Times New Roman" w:cs="Times New Roman"/>
          <w:b/>
          <w:sz w:val="28"/>
          <w:szCs w:val="28"/>
        </w:rPr>
        <w:t>о соблюдении норм Политики по противодействию коррупции</w:t>
      </w:r>
    </w:p>
    <w:p w:rsidR="00A77793" w:rsidRDefault="00A77793" w:rsidP="00A77793">
      <w:pPr>
        <w:pStyle w:val="af2"/>
        <w:jc w:val="center"/>
        <w:rPr>
          <w:rFonts w:ascii="Times New Roman" w:hAnsi="Times New Roman" w:cs="Times New Roman"/>
          <w:b/>
          <w:sz w:val="28"/>
          <w:szCs w:val="28"/>
        </w:rPr>
      </w:pPr>
    </w:p>
    <w:p w:rsidR="00A77793" w:rsidRPr="00E37A17" w:rsidRDefault="00A77793" w:rsidP="00A77793">
      <w:pPr>
        <w:pStyle w:val="af2"/>
        <w:rPr>
          <w:rFonts w:ascii="Times New Roman" w:hAnsi="Times New Roman" w:cs="Times New Roman"/>
          <w:i/>
          <w:sz w:val="28"/>
          <w:szCs w:val="28"/>
        </w:rPr>
      </w:pPr>
      <w:r w:rsidRPr="00E37A17">
        <w:rPr>
          <w:rFonts w:ascii="Times New Roman" w:hAnsi="Times New Roman" w:cs="Times New Roman"/>
          <w:i/>
          <w:sz w:val="28"/>
          <w:szCs w:val="28"/>
        </w:rPr>
        <w:t>Пожалуйста, отметьте соответствующие ячейки</w:t>
      </w:r>
    </w:p>
    <w:p w:rsidR="00A77793" w:rsidRDefault="00A77793" w:rsidP="00A77793">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7"/>
        <w:tblpPr w:leftFromText="180" w:rightFromText="180" w:vertAnchor="text" w:tblpY="1"/>
        <w:tblOverlap w:val="never"/>
        <w:tblW w:w="0" w:type="auto"/>
        <w:tblLook w:val="04A0" w:firstRow="1" w:lastRow="0" w:firstColumn="1" w:lastColumn="0" w:noHBand="0" w:noVBand="1"/>
      </w:tblPr>
      <w:tblGrid>
        <w:gridCol w:w="279"/>
      </w:tblGrid>
      <w:tr w:rsidR="00A77793" w:rsidRPr="000826DC" w:rsidTr="00D72243">
        <w:tc>
          <w:tcPr>
            <w:tcW w:w="279" w:type="dxa"/>
          </w:tcPr>
          <w:p w:rsidR="00A77793" w:rsidRDefault="00A77793" w:rsidP="00D72243">
            <w:pPr>
              <w:pStyle w:val="af2"/>
            </w:pPr>
          </w:p>
        </w:tc>
      </w:tr>
    </w:tbl>
    <w:p w:rsidR="00A77793" w:rsidRDefault="00A77793" w:rsidP="00A77793">
      <w:pPr>
        <w:pStyle w:val="af2"/>
        <w:jc w:val="both"/>
        <w:rPr>
          <w:rFonts w:ascii="Times New Roman" w:hAnsi="Times New Roman" w:cs="Times New Roman"/>
          <w:sz w:val="28"/>
          <w:szCs w:val="28"/>
        </w:rPr>
      </w:pPr>
      <w:r w:rsidRPr="00766272">
        <w:rPr>
          <w:rFonts w:ascii="Times New Roman" w:hAnsi="Times New Roman" w:cs="Times New Roman"/>
          <w:sz w:val="28"/>
          <w:szCs w:val="28"/>
        </w:rPr>
        <w:t>Я подтверждаю, что изучил(а) и</w:t>
      </w:r>
      <w:r>
        <w:rPr>
          <w:rFonts w:ascii="Times New Roman" w:hAnsi="Times New Roman" w:cs="Times New Roman"/>
          <w:sz w:val="28"/>
          <w:szCs w:val="28"/>
        </w:rPr>
        <w:t xml:space="preserve"> понял(а) Политику по противодействию коррупции в РГП на ПХВ «Дирекция государственных резиденций»</w:t>
      </w:r>
      <w:r w:rsidR="00A73385">
        <w:rPr>
          <w:rFonts w:ascii="Times New Roman" w:hAnsi="Times New Roman" w:cs="Times New Roman"/>
          <w:sz w:val="28"/>
          <w:szCs w:val="28"/>
        </w:rPr>
        <w:t xml:space="preserve"> УДП РК</w:t>
      </w:r>
      <w:r>
        <w:rPr>
          <w:rFonts w:ascii="Times New Roman" w:hAnsi="Times New Roman" w:cs="Times New Roman"/>
          <w:sz w:val="28"/>
          <w:szCs w:val="28"/>
        </w:rPr>
        <w:t>.</w:t>
      </w:r>
    </w:p>
    <w:p w:rsidR="00A77793" w:rsidRDefault="00A77793" w:rsidP="00A77793">
      <w:pPr>
        <w:pStyle w:val="af2"/>
        <w:jc w:val="both"/>
        <w:rPr>
          <w:rFonts w:ascii="Times New Roman" w:hAnsi="Times New Roman" w:cs="Times New Roman"/>
          <w:sz w:val="28"/>
          <w:szCs w:val="28"/>
        </w:rPr>
      </w:pPr>
    </w:p>
    <w:tbl>
      <w:tblPr>
        <w:tblStyle w:val="a7"/>
        <w:tblpPr w:leftFromText="180" w:rightFromText="180" w:vertAnchor="text" w:tblpY="1"/>
        <w:tblOverlap w:val="never"/>
        <w:tblW w:w="0" w:type="auto"/>
        <w:tblLook w:val="04A0" w:firstRow="1" w:lastRow="0" w:firstColumn="1" w:lastColumn="0" w:noHBand="0" w:noVBand="1"/>
      </w:tblPr>
      <w:tblGrid>
        <w:gridCol w:w="279"/>
      </w:tblGrid>
      <w:tr w:rsidR="00A77793" w:rsidRPr="000826DC" w:rsidTr="00D72243">
        <w:tc>
          <w:tcPr>
            <w:tcW w:w="279" w:type="dxa"/>
          </w:tcPr>
          <w:p w:rsidR="00A77793" w:rsidRDefault="00A77793" w:rsidP="00D72243">
            <w:pPr>
              <w:pStyle w:val="af2"/>
            </w:pPr>
          </w:p>
        </w:tc>
      </w:tr>
    </w:tbl>
    <w:p w:rsidR="00A77793" w:rsidRDefault="00A77793" w:rsidP="00A77793">
      <w:pPr>
        <w:pStyle w:val="af2"/>
        <w:jc w:val="both"/>
        <w:rPr>
          <w:rFonts w:ascii="Times New Roman" w:hAnsi="Times New Roman" w:cs="Times New Roman"/>
          <w:sz w:val="28"/>
          <w:szCs w:val="28"/>
        </w:rPr>
      </w:pPr>
      <w:r>
        <w:rPr>
          <w:rFonts w:ascii="Times New Roman" w:hAnsi="Times New Roman" w:cs="Times New Roman"/>
          <w:sz w:val="28"/>
          <w:szCs w:val="28"/>
        </w:rPr>
        <w:t>Я обязуюсь строго соблюдать антикоррупционные стандарты и ограничения, а также следовать требованиям, установленным Политикой по противодействию коррупции в РГП на ПХВ «Дирекция государственных резиденций»</w:t>
      </w:r>
      <w:r w:rsidR="008E2AD3">
        <w:rPr>
          <w:rFonts w:ascii="Times New Roman" w:hAnsi="Times New Roman" w:cs="Times New Roman"/>
          <w:sz w:val="28"/>
          <w:szCs w:val="28"/>
        </w:rPr>
        <w:t xml:space="preserve"> УДП РК</w:t>
      </w:r>
      <w:r>
        <w:rPr>
          <w:rFonts w:ascii="Times New Roman" w:hAnsi="Times New Roman" w:cs="Times New Roman"/>
          <w:sz w:val="28"/>
          <w:szCs w:val="28"/>
        </w:rPr>
        <w:t>.</w:t>
      </w:r>
      <w:r w:rsidRPr="00766272">
        <w:rPr>
          <w:rFonts w:ascii="Times New Roman" w:hAnsi="Times New Roman" w:cs="Times New Roman"/>
          <w:sz w:val="28"/>
          <w:szCs w:val="28"/>
        </w:rPr>
        <w:t xml:space="preserve"> </w:t>
      </w:r>
    </w:p>
    <w:p w:rsidR="00A77793" w:rsidRDefault="00A77793" w:rsidP="00A77793">
      <w:pPr>
        <w:pStyle w:val="af2"/>
        <w:jc w:val="both"/>
        <w:rPr>
          <w:rFonts w:ascii="Times New Roman" w:hAnsi="Times New Roman" w:cs="Times New Roman"/>
          <w:sz w:val="28"/>
          <w:szCs w:val="28"/>
        </w:rPr>
      </w:pPr>
    </w:p>
    <w:tbl>
      <w:tblPr>
        <w:tblStyle w:val="a7"/>
        <w:tblpPr w:leftFromText="180" w:rightFromText="180" w:vertAnchor="text" w:tblpY="1"/>
        <w:tblOverlap w:val="never"/>
        <w:tblW w:w="0" w:type="auto"/>
        <w:tblLook w:val="04A0" w:firstRow="1" w:lastRow="0" w:firstColumn="1" w:lastColumn="0" w:noHBand="0" w:noVBand="1"/>
      </w:tblPr>
      <w:tblGrid>
        <w:gridCol w:w="279"/>
      </w:tblGrid>
      <w:tr w:rsidR="00A77793" w:rsidRPr="000826DC" w:rsidTr="00D72243">
        <w:tc>
          <w:tcPr>
            <w:tcW w:w="279" w:type="dxa"/>
          </w:tcPr>
          <w:p w:rsidR="00A77793" w:rsidRDefault="00A77793" w:rsidP="00D72243">
            <w:pPr>
              <w:pStyle w:val="af2"/>
            </w:pPr>
          </w:p>
        </w:tc>
      </w:tr>
    </w:tbl>
    <w:p w:rsidR="00A77793" w:rsidRDefault="00A77793" w:rsidP="00A77793">
      <w:pPr>
        <w:pStyle w:val="af2"/>
        <w:jc w:val="both"/>
        <w:rPr>
          <w:rFonts w:ascii="Times New Roman" w:hAnsi="Times New Roman" w:cs="Times New Roman"/>
          <w:sz w:val="28"/>
          <w:szCs w:val="28"/>
        </w:rPr>
      </w:pPr>
      <w:r>
        <w:rPr>
          <w:rFonts w:ascii="Times New Roman" w:hAnsi="Times New Roman" w:cs="Times New Roman"/>
          <w:sz w:val="28"/>
          <w:szCs w:val="28"/>
        </w:rPr>
        <w:t xml:space="preserve">Я уведомлен(а) о том, что в случае нарушения мною Политики по противодействию коррупции в РГП на ПХВ «Дирекция государственных резиденций» </w:t>
      </w:r>
      <w:r w:rsidR="008E2AD3">
        <w:rPr>
          <w:rFonts w:ascii="Times New Roman" w:hAnsi="Times New Roman" w:cs="Times New Roman"/>
          <w:sz w:val="28"/>
          <w:szCs w:val="28"/>
        </w:rPr>
        <w:t xml:space="preserve">УДП РК </w:t>
      </w:r>
      <w:r>
        <w:rPr>
          <w:rFonts w:ascii="Times New Roman" w:hAnsi="Times New Roman" w:cs="Times New Roman"/>
          <w:sz w:val="28"/>
          <w:szCs w:val="28"/>
        </w:rPr>
        <w:t>меня могут привлечь к дисциплинарной, гражданско-правовой, административной и уголовной ответственности, в том числе освободить от занимаемой должности, в порядке, установленном законодательными актами Республики Казахстан.</w:t>
      </w:r>
    </w:p>
    <w:p w:rsidR="00A77793" w:rsidRPr="00766272" w:rsidRDefault="00A77793" w:rsidP="00A77793">
      <w:pPr>
        <w:pStyle w:val="af2"/>
        <w:jc w:val="both"/>
        <w:rPr>
          <w:rFonts w:ascii="Times New Roman" w:hAnsi="Times New Roman" w:cs="Times New Roman"/>
          <w:b/>
          <w:sz w:val="28"/>
          <w:szCs w:val="28"/>
        </w:rPr>
      </w:pPr>
    </w:p>
    <w:tbl>
      <w:tblPr>
        <w:tblStyle w:val="a7"/>
        <w:tblpPr w:leftFromText="180" w:rightFromText="180" w:vertAnchor="text" w:tblpY="1"/>
        <w:tblOverlap w:val="never"/>
        <w:tblW w:w="0" w:type="auto"/>
        <w:tblLook w:val="04A0" w:firstRow="1" w:lastRow="0" w:firstColumn="1" w:lastColumn="0" w:noHBand="0" w:noVBand="1"/>
      </w:tblPr>
      <w:tblGrid>
        <w:gridCol w:w="279"/>
      </w:tblGrid>
      <w:tr w:rsidR="00A77793" w:rsidRPr="00881D4D" w:rsidTr="00D72243">
        <w:tc>
          <w:tcPr>
            <w:tcW w:w="279" w:type="dxa"/>
          </w:tcPr>
          <w:p w:rsidR="00A77793" w:rsidRPr="00881D4D" w:rsidRDefault="00A77793" w:rsidP="00D72243">
            <w:pPr>
              <w:pStyle w:val="af2"/>
            </w:pPr>
          </w:p>
        </w:tc>
      </w:tr>
    </w:tbl>
    <w:p w:rsidR="00A77793" w:rsidRPr="00881D4D" w:rsidRDefault="00A77793" w:rsidP="00A77793">
      <w:pPr>
        <w:pStyle w:val="af2"/>
        <w:jc w:val="both"/>
        <w:rPr>
          <w:rFonts w:ascii="Times New Roman" w:hAnsi="Times New Roman" w:cs="Times New Roman"/>
          <w:sz w:val="28"/>
          <w:szCs w:val="28"/>
        </w:rPr>
      </w:pPr>
      <w:r w:rsidRPr="00881D4D">
        <w:rPr>
          <w:rFonts w:ascii="Times New Roman" w:hAnsi="Times New Roman" w:cs="Times New Roman"/>
          <w:sz w:val="28"/>
          <w:szCs w:val="28"/>
        </w:rPr>
        <w:t>Я обязу</w:t>
      </w:r>
      <w:r>
        <w:rPr>
          <w:rFonts w:ascii="Times New Roman" w:hAnsi="Times New Roman" w:cs="Times New Roman"/>
          <w:sz w:val="28"/>
          <w:szCs w:val="28"/>
        </w:rPr>
        <w:t>ю</w:t>
      </w:r>
      <w:r w:rsidRPr="00881D4D">
        <w:rPr>
          <w:rFonts w:ascii="Times New Roman" w:hAnsi="Times New Roman" w:cs="Times New Roman"/>
          <w:sz w:val="28"/>
          <w:szCs w:val="28"/>
        </w:rPr>
        <w:t>сь</w:t>
      </w:r>
      <w:r>
        <w:rPr>
          <w:rFonts w:ascii="Times New Roman" w:hAnsi="Times New Roman" w:cs="Times New Roman"/>
          <w:sz w:val="28"/>
          <w:szCs w:val="28"/>
        </w:rPr>
        <w:t xml:space="preserve"> принимать меры по недопущению и предотвращению любой возможности возникновения конфликта интересов или о возможности его возникновения, как только мне станет об этом известно, в целях урегулирования конфликта интересов.</w:t>
      </w:r>
    </w:p>
    <w:p w:rsidR="00A77793" w:rsidRDefault="00A77793" w:rsidP="00A77793">
      <w:pPr>
        <w:pStyle w:val="af2"/>
        <w:jc w:val="both"/>
        <w:rPr>
          <w:rFonts w:ascii="Times New Roman" w:hAnsi="Times New Roman" w:cs="Times New Roman"/>
          <w:b/>
          <w:sz w:val="28"/>
          <w:szCs w:val="28"/>
        </w:rPr>
      </w:pPr>
    </w:p>
    <w:tbl>
      <w:tblPr>
        <w:tblStyle w:val="a7"/>
        <w:tblpPr w:leftFromText="180" w:rightFromText="180" w:vertAnchor="text" w:tblpY="1"/>
        <w:tblOverlap w:val="never"/>
        <w:tblW w:w="0" w:type="auto"/>
        <w:tblLook w:val="04A0" w:firstRow="1" w:lastRow="0" w:firstColumn="1" w:lastColumn="0" w:noHBand="0" w:noVBand="1"/>
      </w:tblPr>
      <w:tblGrid>
        <w:gridCol w:w="279"/>
      </w:tblGrid>
      <w:tr w:rsidR="00A77793" w:rsidRPr="00506FEE" w:rsidTr="00D72243">
        <w:tc>
          <w:tcPr>
            <w:tcW w:w="279" w:type="dxa"/>
          </w:tcPr>
          <w:p w:rsidR="00A77793" w:rsidRPr="00506FEE" w:rsidRDefault="00A77793" w:rsidP="00D72243">
            <w:pPr>
              <w:pStyle w:val="af2"/>
            </w:pPr>
          </w:p>
        </w:tc>
      </w:tr>
    </w:tbl>
    <w:p w:rsidR="00A77793" w:rsidRDefault="00A77793" w:rsidP="00A77793">
      <w:pPr>
        <w:pStyle w:val="af2"/>
        <w:jc w:val="both"/>
        <w:rPr>
          <w:rFonts w:ascii="Times New Roman" w:hAnsi="Times New Roman" w:cs="Times New Roman"/>
          <w:sz w:val="28"/>
          <w:szCs w:val="28"/>
        </w:rPr>
      </w:pPr>
      <w:r w:rsidRPr="00506FEE">
        <w:rPr>
          <w:rFonts w:ascii="Times New Roman" w:hAnsi="Times New Roman" w:cs="Times New Roman"/>
          <w:sz w:val="28"/>
          <w:szCs w:val="28"/>
        </w:rPr>
        <w:t xml:space="preserve">Мне </w:t>
      </w:r>
      <w:r>
        <w:rPr>
          <w:rFonts w:ascii="Times New Roman" w:hAnsi="Times New Roman" w:cs="Times New Roman"/>
          <w:sz w:val="28"/>
          <w:szCs w:val="28"/>
        </w:rPr>
        <w:t>разъяснено, что при наличии у меня дополнительных вопросов о принципах и требованиях Политики и применимого антикоррупционного законодательства, я могу обратиться к комплаенс-офицеру Предприятия.</w:t>
      </w:r>
    </w:p>
    <w:p w:rsidR="00A77793" w:rsidRDefault="00A77793" w:rsidP="00A77793">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p>
    <w:p w:rsidR="00A77793" w:rsidRDefault="00A77793" w:rsidP="00A77793">
      <w:pPr>
        <w:pStyle w:val="af2"/>
        <w:jc w:val="both"/>
        <w:rPr>
          <w:rFonts w:ascii="Times New Roman" w:hAnsi="Times New Roman" w:cs="Times New Roman"/>
          <w:sz w:val="28"/>
          <w:szCs w:val="28"/>
        </w:rPr>
      </w:pPr>
    </w:p>
    <w:p w:rsidR="00A77793" w:rsidRDefault="00A77793" w:rsidP="00A77793">
      <w:pPr>
        <w:pStyle w:val="af2"/>
        <w:jc w:val="both"/>
        <w:rPr>
          <w:rFonts w:ascii="Times New Roman" w:hAnsi="Times New Roman" w:cs="Times New Roman"/>
          <w:sz w:val="28"/>
          <w:szCs w:val="28"/>
        </w:rPr>
      </w:pPr>
    </w:p>
    <w:p w:rsidR="00A77793" w:rsidRDefault="00A77793" w:rsidP="00A77793">
      <w:pPr>
        <w:pStyle w:val="af2"/>
        <w:jc w:val="both"/>
        <w:rPr>
          <w:rFonts w:ascii="Times New Roman" w:hAnsi="Times New Roman" w:cs="Times New Roman"/>
          <w:sz w:val="28"/>
          <w:szCs w:val="28"/>
        </w:rPr>
      </w:pPr>
    </w:p>
    <w:p w:rsidR="00A77793" w:rsidRDefault="00A77793" w:rsidP="00A77793">
      <w:pPr>
        <w:pStyle w:val="af2"/>
        <w:jc w:val="both"/>
        <w:rPr>
          <w:rFonts w:ascii="Times New Roman" w:hAnsi="Times New Roman" w:cs="Times New Roman"/>
          <w:sz w:val="28"/>
          <w:szCs w:val="28"/>
        </w:rPr>
      </w:pPr>
    </w:p>
    <w:p w:rsidR="00A77793" w:rsidRDefault="00A77793" w:rsidP="00A77793">
      <w:pPr>
        <w:pStyle w:val="af2"/>
        <w:jc w:val="both"/>
        <w:rPr>
          <w:rFonts w:ascii="Times New Roman" w:hAnsi="Times New Roman" w:cs="Times New Roman"/>
          <w:b/>
          <w:sz w:val="28"/>
          <w:szCs w:val="28"/>
        </w:rPr>
      </w:pPr>
      <w:r>
        <w:rPr>
          <w:rFonts w:ascii="Times New Roman" w:hAnsi="Times New Roman" w:cs="Times New Roman"/>
          <w:b/>
          <w:sz w:val="28"/>
          <w:szCs w:val="28"/>
        </w:rPr>
        <w:t>Ф.И.О.________________________________________________________________</w:t>
      </w:r>
    </w:p>
    <w:p w:rsidR="00A77793" w:rsidRDefault="00A77793" w:rsidP="00A77793">
      <w:pPr>
        <w:pStyle w:val="af2"/>
        <w:jc w:val="both"/>
        <w:rPr>
          <w:rFonts w:ascii="Times New Roman" w:hAnsi="Times New Roman" w:cs="Times New Roman"/>
          <w:b/>
          <w:sz w:val="28"/>
          <w:szCs w:val="28"/>
        </w:rPr>
      </w:pPr>
    </w:p>
    <w:p w:rsidR="00A77793" w:rsidRDefault="00A77793" w:rsidP="00A77793">
      <w:pPr>
        <w:pStyle w:val="af2"/>
        <w:jc w:val="both"/>
        <w:rPr>
          <w:rFonts w:ascii="Times New Roman" w:hAnsi="Times New Roman" w:cs="Times New Roman"/>
          <w:b/>
          <w:sz w:val="28"/>
          <w:szCs w:val="28"/>
        </w:rPr>
      </w:pPr>
      <w:r>
        <w:rPr>
          <w:rFonts w:ascii="Times New Roman" w:hAnsi="Times New Roman" w:cs="Times New Roman"/>
          <w:b/>
          <w:sz w:val="28"/>
          <w:szCs w:val="28"/>
        </w:rPr>
        <w:t>подпись________________________ дата_______________________</w:t>
      </w:r>
    </w:p>
    <w:p w:rsidR="00A77793" w:rsidRPr="00506FEE" w:rsidRDefault="00A77793" w:rsidP="00A77793"/>
    <w:p w:rsidR="00A77793" w:rsidRDefault="00A77793" w:rsidP="00A77793"/>
    <w:p w:rsidR="00AB0255" w:rsidRPr="00506FEE" w:rsidRDefault="00AB0255" w:rsidP="00A77793"/>
    <w:p w:rsidR="00A77793" w:rsidRDefault="00A77793" w:rsidP="00A77793">
      <w:pPr>
        <w:rPr>
          <w:rFonts w:ascii="Times New Roman" w:hAnsi="Times New Roman" w:cs="Times New Roman"/>
          <w:b/>
          <w:sz w:val="28"/>
          <w:szCs w:val="28"/>
        </w:rPr>
      </w:pPr>
    </w:p>
    <w:p w:rsidR="00A77793" w:rsidRDefault="00A77793" w:rsidP="00A77793"/>
    <w:p w:rsidR="00AB0255" w:rsidRDefault="00AB0255" w:rsidP="00A77793"/>
    <w:p w:rsidR="00A77793" w:rsidRDefault="00A77793" w:rsidP="002B0CE8">
      <w:pPr>
        <w:pStyle w:val="af2"/>
        <w:rPr>
          <w:rFonts w:ascii="Times New Roman" w:hAnsi="Times New Roman" w:cs="Times New Roman"/>
          <w:sz w:val="28"/>
          <w:szCs w:val="28"/>
        </w:rPr>
      </w:pPr>
    </w:p>
    <w:p w:rsidR="002B0CE8" w:rsidRDefault="002B0CE8" w:rsidP="002B0CE8">
      <w:pPr>
        <w:spacing w:after="0" w:line="240" w:lineRule="auto"/>
        <w:ind w:firstLine="708"/>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Форма Ф02/РД.35-2024</w:t>
      </w:r>
    </w:p>
    <w:p w:rsidR="00A77793" w:rsidRDefault="00A77793" w:rsidP="00A77793">
      <w:pPr>
        <w:pStyle w:val="af2"/>
      </w:pPr>
    </w:p>
    <w:p w:rsidR="00A77793" w:rsidRDefault="00A77793" w:rsidP="00A77793">
      <w:pPr>
        <w:pStyle w:val="af2"/>
      </w:pPr>
    </w:p>
    <w:p w:rsidR="00A77793" w:rsidRDefault="00A77793" w:rsidP="00A77793">
      <w:pPr>
        <w:pStyle w:val="af2"/>
      </w:pPr>
    </w:p>
    <w:p w:rsidR="00A77793" w:rsidRDefault="00A77793" w:rsidP="00A77793">
      <w:pPr>
        <w:pStyle w:val="af2"/>
        <w:jc w:val="center"/>
        <w:rPr>
          <w:rFonts w:ascii="Times New Roman" w:hAnsi="Times New Roman" w:cs="Times New Roman"/>
          <w:b/>
          <w:sz w:val="28"/>
          <w:szCs w:val="28"/>
        </w:rPr>
      </w:pPr>
      <w:r w:rsidRPr="00506FEE">
        <w:rPr>
          <w:rFonts w:ascii="Times New Roman" w:hAnsi="Times New Roman" w:cs="Times New Roman"/>
          <w:b/>
          <w:sz w:val="28"/>
          <w:szCs w:val="28"/>
        </w:rPr>
        <w:t>Форма антикоррупционной комплаенс-оговорки</w:t>
      </w:r>
    </w:p>
    <w:p w:rsidR="00A77793" w:rsidRDefault="00A77793" w:rsidP="00A77793">
      <w:pPr>
        <w:pStyle w:val="af2"/>
        <w:rPr>
          <w:rFonts w:ascii="Times New Roman" w:hAnsi="Times New Roman" w:cs="Times New Roman"/>
          <w:b/>
          <w:sz w:val="28"/>
          <w:szCs w:val="28"/>
        </w:rPr>
      </w:pPr>
    </w:p>
    <w:p w:rsidR="00A77793" w:rsidRDefault="00A77793" w:rsidP="00A77793">
      <w:pPr>
        <w:pStyle w:val="af2"/>
        <w:jc w:val="both"/>
        <w:rPr>
          <w:rFonts w:ascii="Times New Roman" w:hAnsi="Times New Roman" w:cs="Times New Roman"/>
          <w:sz w:val="28"/>
          <w:szCs w:val="28"/>
        </w:rPr>
      </w:pPr>
      <w:r>
        <w:rPr>
          <w:rFonts w:ascii="Times New Roman" w:hAnsi="Times New Roman" w:cs="Times New Roman"/>
          <w:sz w:val="28"/>
          <w:szCs w:val="28"/>
        </w:rPr>
        <w:t xml:space="preserve">     Стороны гарантируют соблюдение и выполнение требований законодательства о противодействии коррупции и не совершение коррупционных правонарушений.</w:t>
      </w:r>
    </w:p>
    <w:p w:rsidR="00A77793" w:rsidRDefault="00A77793" w:rsidP="00A77793">
      <w:pPr>
        <w:pStyle w:val="af2"/>
        <w:jc w:val="both"/>
        <w:rPr>
          <w:rFonts w:ascii="Times New Roman" w:hAnsi="Times New Roman" w:cs="Times New Roman"/>
          <w:sz w:val="28"/>
          <w:szCs w:val="28"/>
        </w:rPr>
      </w:pPr>
    </w:p>
    <w:p w:rsidR="00A77793" w:rsidRDefault="00A77793" w:rsidP="00A77793">
      <w:pPr>
        <w:pStyle w:val="af2"/>
        <w:jc w:val="both"/>
        <w:rPr>
          <w:rFonts w:ascii="Times New Roman" w:hAnsi="Times New Roman" w:cs="Times New Roman"/>
          <w:sz w:val="28"/>
          <w:szCs w:val="28"/>
        </w:rPr>
      </w:pPr>
      <w:r>
        <w:rPr>
          <w:rFonts w:ascii="Times New Roman" w:hAnsi="Times New Roman" w:cs="Times New Roman"/>
          <w:sz w:val="28"/>
          <w:szCs w:val="28"/>
        </w:rPr>
        <w:t xml:space="preserve">     Стороны прилагают разумные условия, чтобы минимизировать риск вовлечения в коррупционную деятельность, а также оказывают взаимное содействие друг другу в целях предотвращения коррупции.</w:t>
      </w:r>
    </w:p>
    <w:p w:rsidR="00A77793" w:rsidRDefault="00A77793" w:rsidP="00A77793">
      <w:pPr>
        <w:pStyle w:val="af2"/>
        <w:jc w:val="both"/>
        <w:rPr>
          <w:rFonts w:ascii="Times New Roman" w:hAnsi="Times New Roman" w:cs="Times New Roman"/>
          <w:sz w:val="28"/>
          <w:szCs w:val="28"/>
        </w:rPr>
      </w:pPr>
    </w:p>
    <w:p w:rsidR="00A77793" w:rsidRDefault="00A77793" w:rsidP="00A77793">
      <w:pPr>
        <w:pStyle w:val="af2"/>
        <w:jc w:val="both"/>
        <w:rPr>
          <w:rFonts w:ascii="Times New Roman" w:hAnsi="Times New Roman" w:cs="Times New Roman"/>
          <w:sz w:val="28"/>
          <w:szCs w:val="28"/>
        </w:rPr>
      </w:pPr>
    </w:p>
    <w:p w:rsidR="00A77793" w:rsidRDefault="00A77793" w:rsidP="00A77793">
      <w:pPr>
        <w:pStyle w:val="af2"/>
        <w:jc w:val="both"/>
        <w:rPr>
          <w:rFonts w:ascii="Times New Roman" w:hAnsi="Times New Roman" w:cs="Times New Roman"/>
          <w:sz w:val="28"/>
          <w:szCs w:val="28"/>
        </w:rPr>
      </w:pPr>
    </w:p>
    <w:p w:rsidR="00A77793" w:rsidRPr="00E37A17" w:rsidRDefault="00A77793" w:rsidP="00A77793">
      <w:pPr>
        <w:pStyle w:val="af2"/>
        <w:jc w:val="both"/>
        <w:rPr>
          <w:rFonts w:ascii="Times New Roman" w:hAnsi="Times New Roman" w:cs="Times New Roman"/>
          <w:i/>
          <w:sz w:val="28"/>
          <w:szCs w:val="28"/>
        </w:rPr>
      </w:pPr>
      <w:r w:rsidRPr="00E37A17">
        <w:rPr>
          <w:rFonts w:ascii="Times New Roman" w:hAnsi="Times New Roman" w:cs="Times New Roman"/>
          <w:i/>
          <w:sz w:val="28"/>
          <w:szCs w:val="28"/>
        </w:rPr>
        <w:t>Примечание: допускается внесение изменений и/или дополнений в форму антикоррупционной оговорки по согласованию сторон Договора.</w:t>
      </w:r>
    </w:p>
    <w:p w:rsidR="00A77793" w:rsidRPr="00A77793" w:rsidRDefault="00A77793" w:rsidP="00A77793">
      <w:pPr>
        <w:spacing w:after="0" w:line="240" w:lineRule="auto"/>
        <w:rPr>
          <w:rFonts w:ascii="Times New Roman" w:eastAsia="Times New Roman" w:hAnsi="Times New Roman" w:cs="Times New Roman"/>
          <w:b/>
          <w:snapToGrid w:val="0"/>
          <w:sz w:val="28"/>
          <w:szCs w:val="28"/>
          <w:lang w:val="kk-KZ"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A77793" w:rsidRDefault="00A77793" w:rsidP="009279C7">
      <w:pPr>
        <w:spacing w:after="0" w:line="240" w:lineRule="auto"/>
        <w:ind w:firstLine="708"/>
        <w:rPr>
          <w:rFonts w:ascii="Times New Roman" w:eastAsia="Times New Roman" w:hAnsi="Times New Roman" w:cs="Times New Roman"/>
          <w:b/>
          <w:snapToGrid w:val="0"/>
          <w:sz w:val="28"/>
          <w:szCs w:val="28"/>
          <w:lang w:eastAsia="ru-RU"/>
        </w:rPr>
      </w:pPr>
    </w:p>
    <w:p w:rsidR="002B0CE8" w:rsidRDefault="002B0CE8" w:rsidP="009279C7">
      <w:pPr>
        <w:spacing w:after="0" w:line="240" w:lineRule="auto"/>
        <w:ind w:firstLine="708"/>
        <w:rPr>
          <w:rFonts w:ascii="Times New Roman" w:eastAsia="Times New Roman" w:hAnsi="Times New Roman" w:cs="Times New Roman"/>
          <w:b/>
          <w:snapToGrid w:val="0"/>
          <w:sz w:val="28"/>
          <w:szCs w:val="28"/>
          <w:lang w:eastAsia="ru-RU"/>
        </w:rPr>
      </w:pPr>
    </w:p>
    <w:p w:rsidR="002B0CE8" w:rsidRDefault="002B0CE8">
      <w:pPr>
        <w:rPr>
          <w:rFonts w:ascii="Times New Roman" w:eastAsia="Times New Roman" w:hAnsi="Times New Roman" w:cs="Times New Roman"/>
          <w:b/>
          <w:snapToGrid w:val="0"/>
          <w:sz w:val="28"/>
          <w:szCs w:val="28"/>
          <w:lang w:eastAsia="ru-RU"/>
        </w:rPr>
      </w:pPr>
    </w:p>
    <w:p w:rsidR="00402BB1" w:rsidRDefault="00402BB1"/>
    <w:p w:rsidR="0066272F" w:rsidRDefault="0066272F" w:rsidP="002B0CE8">
      <w:pPr>
        <w:suppressAutoHyphens/>
        <w:spacing w:after="0" w:line="240" w:lineRule="auto"/>
        <w:jc w:val="center"/>
        <w:rPr>
          <w:rFonts w:ascii="Times New Roman" w:hAnsi="Times New Roman"/>
          <w:sz w:val="28"/>
          <w:szCs w:val="28"/>
          <w:lang w:val="kk-KZ" w:eastAsia="zh-CN"/>
        </w:rPr>
      </w:pPr>
      <w:r w:rsidRPr="00F05B4C">
        <w:rPr>
          <w:rFonts w:ascii="Times New Roman" w:hAnsi="Times New Roman"/>
          <w:sz w:val="28"/>
          <w:szCs w:val="28"/>
          <w:lang w:val="kk-KZ" w:eastAsia="zh-CN"/>
        </w:rPr>
        <w:t>Лист ознакомления</w:t>
      </w:r>
    </w:p>
    <w:p w:rsidR="002B0CE8" w:rsidRPr="00F05B4C" w:rsidRDefault="002B0CE8" w:rsidP="002B0CE8">
      <w:pPr>
        <w:suppressAutoHyphens/>
        <w:spacing w:after="0" w:line="240" w:lineRule="auto"/>
        <w:jc w:val="center"/>
        <w:rPr>
          <w:rFonts w:ascii="Times New Roman" w:hAnsi="Times New Roman"/>
          <w:sz w:val="28"/>
          <w:szCs w:val="28"/>
          <w:lang w:val="kk-KZ"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8009"/>
      </w:tblGrid>
      <w:tr w:rsidR="0066272F" w:rsidRPr="009C7CE1" w:rsidTr="004D289D">
        <w:tc>
          <w:tcPr>
            <w:tcW w:w="1050"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r w:rsidRPr="009C7CE1">
              <w:rPr>
                <w:rFonts w:ascii="Times New Roman" w:hAnsi="Times New Roman"/>
                <w:sz w:val="28"/>
                <w:szCs w:val="28"/>
                <w:lang w:val="kk-KZ" w:eastAsia="zh-CN"/>
              </w:rPr>
              <w:t>Наименование документа</w:t>
            </w:r>
          </w:p>
        </w:tc>
        <w:tc>
          <w:tcPr>
            <w:tcW w:w="3950" w:type="pct"/>
            <w:shd w:val="clear" w:color="auto" w:fill="auto"/>
            <w:vAlign w:val="center"/>
          </w:tcPr>
          <w:p w:rsidR="0066272F" w:rsidRPr="002B0CE8" w:rsidRDefault="0066272F" w:rsidP="002B0CE8">
            <w:pPr>
              <w:pStyle w:val="af2"/>
              <w:jc w:val="both"/>
              <w:rPr>
                <w:rFonts w:ascii="Times New Roman" w:hAnsi="Times New Roman" w:cs="Times New Roman"/>
                <w:sz w:val="28"/>
                <w:szCs w:val="28"/>
              </w:rPr>
            </w:pPr>
            <w:r w:rsidRPr="0066272F">
              <w:rPr>
                <w:rFonts w:ascii="Times New Roman" w:hAnsi="Times New Roman"/>
                <w:sz w:val="28"/>
                <w:szCs w:val="28"/>
              </w:rPr>
              <w:t>РД.3</w:t>
            </w:r>
            <w:r w:rsidR="002B0CE8">
              <w:rPr>
                <w:rFonts w:ascii="Times New Roman" w:hAnsi="Times New Roman"/>
                <w:sz w:val="28"/>
                <w:szCs w:val="28"/>
                <w:lang w:val="ru-RU"/>
              </w:rPr>
              <w:t>5</w:t>
            </w:r>
            <w:r w:rsidRPr="0066272F">
              <w:rPr>
                <w:rFonts w:ascii="Times New Roman" w:hAnsi="Times New Roman"/>
                <w:sz w:val="28"/>
                <w:szCs w:val="28"/>
              </w:rPr>
              <w:t>-202</w:t>
            </w:r>
            <w:r w:rsidR="002B0CE8">
              <w:rPr>
                <w:rFonts w:ascii="Times New Roman" w:hAnsi="Times New Roman"/>
                <w:sz w:val="28"/>
                <w:szCs w:val="28"/>
                <w:lang w:val="ru-RU"/>
              </w:rPr>
              <w:t>4</w:t>
            </w:r>
            <w:r>
              <w:rPr>
                <w:rFonts w:ascii="Times New Roman" w:hAnsi="Times New Roman"/>
                <w:sz w:val="28"/>
                <w:szCs w:val="28"/>
              </w:rPr>
              <w:t xml:space="preserve"> </w:t>
            </w:r>
            <w:r w:rsidR="002B0CE8" w:rsidRPr="002B0CE8">
              <w:rPr>
                <w:rFonts w:ascii="Times New Roman" w:hAnsi="Times New Roman" w:cs="Times New Roman"/>
                <w:sz w:val="28"/>
                <w:szCs w:val="28"/>
              </w:rPr>
              <w:t>ПОЛИТИКА</w:t>
            </w:r>
            <w:r w:rsidR="002B0CE8" w:rsidRPr="002B0CE8">
              <w:rPr>
                <w:rFonts w:ascii="Times New Roman" w:hAnsi="Times New Roman" w:cs="Times New Roman"/>
                <w:sz w:val="28"/>
                <w:szCs w:val="28"/>
                <w:lang w:val="ru-RU"/>
              </w:rPr>
              <w:t xml:space="preserve"> </w:t>
            </w:r>
            <w:r w:rsidR="002B0CE8" w:rsidRPr="002B0CE8">
              <w:rPr>
                <w:rFonts w:ascii="Times New Roman" w:hAnsi="Times New Roman" w:cs="Times New Roman"/>
                <w:sz w:val="28"/>
                <w:szCs w:val="28"/>
              </w:rPr>
              <w:t xml:space="preserve">по противодействию коррупции в </w:t>
            </w:r>
            <w:r w:rsidR="002B0CE8" w:rsidRPr="002B0CE8">
              <w:rPr>
                <w:rFonts w:ascii="Times New Roman" w:eastAsia="Times New Roman" w:hAnsi="Times New Roman" w:cs="Times New Roman"/>
                <w:sz w:val="28"/>
                <w:szCs w:val="28"/>
                <w:lang w:eastAsia="ru-RU"/>
              </w:rPr>
              <w:t xml:space="preserve">республиканском государственном предприятии на праве хозяйственного ведения «Дирекция государственных резиденций» Управления </w:t>
            </w:r>
            <w:r w:rsidR="002B0CE8">
              <w:rPr>
                <w:rFonts w:ascii="Times New Roman" w:eastAsia="Times New Roman" w:hAnsi="Times New Roman" w:cs="Times New Roman"/>
                <w:sz w:val="28"/>
                <w:szCs w:val="28"/>
                <w:lang w:val="ru-RU" w:eastAsia="ru-RU"/>
              </w:rPr>
              <w:t>д</w:t>
            </w:r>
            <w:r w:rsidR="002B0CE8" w:rsidRPr="002B0CE8">
              <w:rPr>
                <w:rFonts w:ascii="Times New Roman" w:eastAsia="Times New Roman" w:hAnsi="Times New Roman" w:cs="Times New Roman"/>
                <w:sz w:val="28"/>
                <w:szCs w:val="28"/>
                <w:lang w:eastAsia="ru-RU"/>
              </w:rPr>
              <w:t>елами Президента Республики Казахстан</w:t>
            </w:r>
          </w:p>
        </w:tc>
      </w:tr>
    </w:tbl>
    <w:p w:rsidR="0066272F" w:rsidRPr="00F05B4C" w:rsidRDefault="0066272F" w:rsidP="0066272F">
      <w:pPr>
        <w:suppressAutoHyphens/>
        <w:spacing w:after="0" w:line="240" w:lineRule="auto"/>
        <w:rPr>
          <w:rFonts w:ascii="Times New Roman" w:hAnsi="Times New Roman"/>
          <w:sz w:val="28"/>
          <w:szCs w:val="28"/>
          <w:lang w:val="kk-KZ"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3612"/>
        <w:gridCol w:w="2000"/>
        <w:gridCol w:w="1993"/>
      </w:tblGrid>
      <w:tr w:rsidR="0066272F" w:rsidRPr="009C7CE1" w:rsidTr="00AB0255">
        <w:trPr>
          <w:trHeight w:val="422"/>
        </w:trPr>
        <w:tc>
          <w:tcPr>
            <w:tcW w:w="1249" w:type="pct"/>
            <w:shd w:val="clear" w:color="auto" w:fill="auto"/>
          </w:tcPr>
          <w:p w:rsidR="0066272F" w:rsidRPr="009C7CE1" w:rsidRDefault="0066272F" w:rsidP="004D289D">
            <w:pPr>
              <w:suppressAutoHyphens/>
              <w:spacing w:after="100" w:afterAutospacing="1" w:line="240" w:lineRule="auto"/>
              <w:jc w:val="center"/>
              <w:rPr>
                <w:rFonts w:ascii="Times New Roman" w:hAnsi="Times New Roman"/>
                <w:sz w:val="28"/>
                <w:szCs w:val="28"/>
                <w:lang w:val="kk-KZ" w:eastAsia="zh-CN"/>
              </w:rPr>
            </w:pPr>
            <w:r w:rsidRPr="009C7CE1">
              <w:rPr>
                <w:rFonts w:ascii="Times New Roman" w:hAnsi="Times New Roman"/>
                <w:sz w:val="28"/>
                <w:szCs w:val="28"/>
                <w:lang w:val="kk-KZ" w:eastAsia="zh-CN"/>
              </w:rPr>
              <w:t>Должность</w:t>
            </w:r>
          </w:p>
        </w:tc>
        <w:tc>
          <w:tcPr>
            <w:tcW w:w="1781" w:type="pct"/>
            <w:shd w:val="clear" w:color="auto" w:fill="auto"/>
          </w:tcPr>
          <w:p w:rsidR="0066272F" w:rsidRPr="009C7CE1" w:rsidRDefault="0066272F" w:rsidP="004D289D">
            <w:pPr>
              <w:suppressAutoHyphens/>
              <w:spacing w:after="0" w:line="240" w:lineRule="auto"/>
              <w:jc w:val="center"/>
              <w:rPr>
                <w:rFonts w:ascii="Times New Roman" w:hAnsi="Times New Roman"/>
                <w:sz w:val="28"/>
                <w:szCs w:val="28"/>
                <w:lang w:val="kk-KZ" w:eastAsia="zh-CN"/>
              </w:rPr>
            </w:pPr>
            <w:r w:rsidRPr="009C7CE1">
              <w:rPr>
                <w:rFonts w:ascii="Times New Roman" w:hAnsi="Times New Roman"/>
                <w:sz w:val="28"/>
                <w:szCs w:val="28"/>
                <w:lang w:val="kk-KZ" w:eastAsia="zh-CN"/>
              </w:rPr>
              <w:t>Фамилия</w:t>
            </w:r>
          </w:p>
        </w:tc>
        <w:tc>
          <w:tcPr>
            <w:tcW w:w="986" w:type="pct"/>
            <w:shd w:val="clear" w:color="auto" w:fill="auto"/>
          </w:tcPr>
          <w:p w:rsidR="0066272F" w:rsidRPr="009C7CE1" w:rsidRDefault="0066272F" w:rsidP="004D289D">
            <w:pPr>
              <w:suppressAutoHyphens/>
              <w:spacing w:after="0" w:line="240" w:lineRule="auto"/>
              <w:jc w:val="center"/>
              <w:rPr>
                <w:rFonts w:ascii="Times New Roman" w:hAnsi="Times New Roman"/>
                <w:sz w:val="28"/>
                <w:szCs w:val="28"/>
                <w:lang w:val="kk-KZ" w:eastAsia="zh-CN"/>
              </w:rPr>
            </w:pPr>
            <w:r w:rsidRPr="009C7CE1">
              <w:rPr>
                <w:rFonts w:ascii="Times New Roman" w:hAnsi="Times New Roman"/>
                <w:sz w:val="28"/>
                <w:szCs w:val="28"/>
                <w:lang w:val="kk-KZ" w:eastAsia="zh-CN"/>
              </w:rPr>
              <w:t>Дата</w:t>
            </w:r>
          </w:p>
        </w:tc>
        <w:tc>
          <w:tcPr>
            <w:tcW w:w="983" w:type="pct"/>
            <w:shd w:val="clear" w:color="auto" w:fill="auto"/>
          </w:tcPr>
          <w:p w:rsidR="0066272F" w:rsidRPr="009C7CE1" w:rsidRDefault="0066272F" w:rsidP="004D289D">
            <w:pPr>
              <w:suppressAutoHyphens/>
              <w:spacing w:after="0" w:line="240" w:lineRule="auto"/>
              <w:jc w:val="center"/>
              <w:rPr>
                <w:rFonts w:ascii="Times New Roman" w:hAnsi="Times New Roman"/>
                <w:sz w:val="28"/>
                <w:szCs w:val="28"/>
                <w:lang w:val="kk-KZ" w:eastAsia="zh-CN"/>
              </w:rPr>
            </w:pPr>
            <w:r w:rsidRPr="009C7CE1">
              <w:rPr>
                <w:rFonts w:ascii="Times New Roman" w:hAnsi="Times New Roman"/>
                <w:sz w:val="28"/>
                <w:szCs w:val="28"/>
                <w:lang w:val="kk-KZ" w:eastAsia="zh-CN"/>
              </w:rPr>
              <w:t>Подпись</w:t>
            </w: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r w:rsidR="0066272F" w:rsidRPr="009C7CE1" w:rsidTr="00AB0255">
        <w:tc>
          <w:tcPr>
            <w:tcW w:w="1249"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1781"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6"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c>
          <w:tcPr>
            <w:tcW w:w="983"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p>
        </w:tc>
      </w:tr>
    </w:tbl>
    <w:p w:rsidR="0066272F" w:rsidRDefault="0066272F" w:rsidP="002B0CE8">
      <w:pPr>
        <w:suppressAutoHyphens/>
        <w:spacing w:after="0" w:line="240" w:lineRule="auto"/>
        <w:jc w:val="center"/>
        <w:rPr>
          <w:rFonts w:ascii="Times New Roman" w:hAnsi="Times New Roman"/>
          <w:sz w:val="28"/>
          <w:szCs w:val="28"/>
          <w:lang w:val="kk-KZ" w:eastAsia="zh-CN"/>
        </w:rPr>
      </w:pPr>
      <w:r w:rsidRPr="00F05B4C">
        <w:rPr>
          <w:rFonts w:ascii="Times New Roman" w:hAnsi="Times New Roman"/>
          <w:sz w:val="28"/>
          <w:szCs w:val="28"/>
          <w:lang w:val="kk-KZ" w:eastAsia="zh-CN"/>
        </w:rPr>
        <w:lastRenderedPageBreak/>
        <w:t>Лист рассылки</w:t>
      </w:r>
    </w:p>
    <w:p w:rsidR="002B0CE8" w:rsidRPr="00F05B4C" w:rsidRDefault="002B0CE8" w:rsidP="002B0CE8">
      <w:pPr>
        <w:suppressAutoHyphens/>
        <w:spacing w:after="0" w:line="240" w:lineRule="auto"/>
        <w:jc w:val="center"/>
        <w:rPr>
          <w:rFonts w:ascii="Times New Roman" w:hAnsi="Times New Roman"/>
          <w:sz w:val="28"/>
          <w:szCs w:val="28"/>
          <w:lang w:val="kk-KZ"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8009"/>
      </w:tblGrid>
      <w:tr w:rsidR="0066272F" w:rsidRPr="009C7CE1" w:rsidTr="004D289D">
        <w:tc>
          <w:tcPr>
            <w:tcW w:w="1050" w:type="pct"/>
            <w:shd w:val="clear" w:color="auto" w:fill="auto"/>
          </w:tcPr>
          <w:p w:rsidR="0066272F" w:rsidRPr="009C7CE1" w:rsidRDefault="0066272F" w:rsidP="004D289D">
            <w:pPr>
              <w:suppressAutoHyphens/>
              <w:spacing w:after="0" w:line="240" w:lineRule="auto"/>
              <w:rPr>
                <w:rFonts w:ascii="Times New Roman" w:hAnsi="Times New Roman"/>
                <w:sz w:val="28"/>
                <w:szCs w:val="28"/>
                <w:lang w:val="kk-KZ" w:eastAsia="zh-CN"/>
              </w:rPr>
            </w:pPr>
            <w:r w:rsidRPr="009C7CE1">
              <w:rPr>
                <w:rFonts w:ascii="Times New Roman" w:hAnsi="Times New Roman"/>
                <w:sz w:val="28"/>
                <w:szCs w:val="28"/>
                <w:lang w:val="kk-KZ" w:eastAsia="zh-CN"/>
              </w:rPr>
              <w:t>Наименование документа</w:t>
            </w:r>
          </w:p>
        </w:tc>
        <w:tc>
          <w:tcPr>
            <w:tcW w:w="3950" w:type="pct"/>
            <w:shd w:val="clear" w:color="auto" w:fill="auto"/>
            <w:vAlign w:val="center"/>
          </w:tcPr>
          <w:p w:rsidR="0066272F" w:rsidRPr="00B22E3D" w:rsidRDefault="002B0CE8" w:rsidP="004D289D">
            <w:pPr>
              <w:spacing w:after="0" w:line="240" w:lineRule="auto"/>
              <w:jc w:val="both"/>
              <w:rPr>
                <w:rFonts w:ascii="Times New Roman" w:hAnsi="Times New Roman"/>
                <w:sz w:val="28"/>
                <w:szCs w:val="28"/>
              </w:rPr>
            </w:pPr>
            <w:r w:rsidRPr="0066272F">
              <w:rPr>
                <w:rFonts w:ascii="Times New Roman" w:hAnsi="Times New Roman"/>
                <w:sz w:val="28"/>
                <w:szCs w:val="28"/>
              </w:rPr>
              <w:t>РД.3</w:t>
            </w:r>
            <w:r>
              <w:rPr>
                <w:rFonts w:ascii="Times New Roman" w:hAnsi="Times New Roman"/>
                <w:sz w:val="28"/>
                <w:szCs w:val="28"/>
              </w:rPr>
              <w:t>5</w:t>
            </w:r>
            <w:r w:rsidRPr="0066272F">
              <w:rPr>
                <w:rFonts w:ascii="Times New Roman" w:hAnsi="Times New Roman"/>
                <w:sz w:val="28"/>
                <w:szCs w:val="28"/>
              </w:rPr>
              <w:t>-202</w:t>
            </w:r>
            <w:r>
              <w:rPr>
                <w:rFonts w:ascii="Times New Roman" w:hAnsi="Times New Roman"/>
                <w:sz w:val="28"/>
                <w:szCs w:val="28"/>
              </w:rPr>
              <w:t xml:space="preserve">4 </w:t>
            </w:r>
            <w:r w:rsidRPr="002B0CE8">
              <w:rPr>
                <w:rFonts w:ascii="Times New Roman" w:hAnsi="Times New Roman" w:cs="Times New Roman"/>
                <w:sz w:val="28"/>
                <w:szCs w:val="28"/>
              </w:rPr>
              <w:t xml:space="preserve">ПОЛИТИКА по противодействию коррупции в </w:t>
            </w:r>
            <w:r w:rsidRPr="002B0CE8">
              <w:rPr>
                <w:rFonts w:ascii="Times New Roman" w:eastAsia="Times New Roman" w:hAnsi="Times New Roman" w:cs="Times New Roman"/>
                <w:sz w:val="28"/>
                <w:szCs w:val="28"/>
                <w:lang w:eastAsia="ru-RU"/>
              </w:rPr>
              <w:t xml:space="preserve">республиканском государственном предприятии на праве хозяйственного ведения «Дирекция государственных резиденций» Управления </w:t>
            </w:r>
            <w:r>
              <w:rPr>
                <w:rFonts w:ascii="Times New Roman" w:eastAsia="Times New Roman" w:hAnsi="Times New Roman" w:cs="Times New Roman"/>
                <w:sz w:val="28"/>
                <w:szCs w:val="28"/>
                <w:lang w:eastAsia="ru-RU"/>
              </w:rPr>
              <w:t>д</w:t>
            </w:r>
            <w:r w:rsidRPr="002B0CE8">
              <w:rPr>
                <w:rFonts w:ascii="Times New Roman" w:eastAsia="Times New Roman" w:hAnsi="Times New Roman" w:cs="Times New Roman"/>
                <w:sz w:val="28"/>
                <w:szCs w:val="28"/>
                <w:lang w:eastAsia="ru-RU"/>
              </w:rPr>
              <w:t>елами Президента Республики Казахстан</w:t>
            </w:r>
          </w:p>
        </w:tc>
      </w:tr>
    </w:tbl>
    <w:p w:rsidR="0066272F" w:rsidRPr="00B22E3D" w:rsidRDefault="0066272F" w:rsidP="0066272F">
      <w:pPr>
        <w:suppressAutoHyphens/>
        <w:spacing w:after="0" w:line="240" w:lineRule="auto"/>
        <w:rPr>
          <w:rFonts w:ascii="Times New Roman" w:hAnsi="Times New Roman"/>
          <w:sz w:val="28"/>
          <w:szCs w:val="28"/>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1823"/>
        <w:gridCol w:w="2038"/>
        <w:gridCol w:w="1928"/>
        <w:gridCol w:w="1997"/>
      </w:tblGrid>
      <w:tr w:rsidR="0066272F" w:rsidRPr="009C7CE1" w:rsidTr="002B0CE8">
        <w:tc>
          <w:tcPr>
            <w:tcW w:w="1160" w:type="pct"/>
            <w:shd w:val="clear" w:color="auto" w:fill="auto"/>
          </w:tcPr>
          <w:p w:rsidR="0066272F" w:rsidRPr="009C7CE1" w:rsidRDefault="0066272F" w:rsidP="004D289D">
            <w:pPr>
              <w:suppressAutoHyphens/>
              <w:spacing w:after="0" w:line="240" w:lineRule="auto"/>
              <w:jc w:val="center"/>
              <w:rPr>
                <w:rFonts w:ascii="Times New Roman" w:hAnsi="Times New Roman"/>
                <w:sz w:val="28"/>
                <w:szCs w:val="28"/>
                <w:lang w:val="kk-KZ" w:eastAsia="zh-CN"/>
              </w:rPr>
            </w:pPr>
            <w:r w:rsidRPr="009C7CE1">
              <w:rPr>
                <w:rFonts w:ascii="Times New Roman" w:hAnsi="Times New Roman"/>
                <w:sz w:val="28"/>
                <w:szCs w:val="28"/>
                <w:lang w:val="kk-KZ" w:eastAsia="zh-CN"/>
              </w:rPr>
              <w:t>Наименование подразделения/ специалист</w:t>
            </w:r>
          </w:p>
        </w:tc>
        <w:tc>
          <w:tcPr>
            <w:tcW w:w="899" w:type="pct"/>
            <w:shd w:val="clear" w:color="auto" w:fill="auto"/>
          </w:tcPr>
          <w:p w:rsidR="0066272F" w:rsidRPr="009C7CE1" w:rsidRDefault="0066272F" w:rsidP="004D289D">
            <w:pPr>
              <w:suppressAutoHyphens/>
              <w:spacing w:after="0" w:line="240" w:lineRule="auto"/>
              <w:jc w:val="center"/>
              <w:rPr>
                <w:rFonts w:ascii="Times New Roman" w:hAnsi="Times New Roman"/>
                <w:sz w:val="28"/>
                <w:szCs w:val="28"/>
                <w:lang w:val="kk-KZ" w:eastAsia="zh-CN"/>
              </w:rPr>
            </w:pPr>
            <w:r w:rsidRPr="009C7CE1">
              <w:rPr>
                <w:rFonts w:ascii="Times New Roman" w:hAnsi="Times New Roman"/>
                <w:sz w:val="28"/>
                <w:szCs w:val="28"/>
                <w:lang w:val="kk-KZ" w:eastAsia="zh-CN"/>
              </w:rPr>
              <w:t>Номер рабочего экземпляра</w:t>
            </w:r>
          </w:p>
        </w:tc>
        <w:tc>
          <w:tcPr>
            <w:tcW w:w="1005" w:type="pct"/>
            <w:shd w:val="clear" w:color="auto" w:fill="auto"/>
          </w:tcPr>
          <w:p w:rsidR="0066272F" w:rsidRPr="009C7CE1" w:rsidRDefault="0066272F" w:rsidP="004D289D">
            <w:pPr>
              <w:suppressAutoHyphens/>
              <w:spacing w:after="0" w:line="240" w:lineRule="auto"/>
              <w:jc w:val="center"/>
              <w:rPr>
                <w:rFonts w:ascii="Times New Roman" w:hAnsi="Times New Roman"/>
                <w:sz w:val="28"/>
                <w:szCs w:val="28"/>
                <w:lang w:val="kk-KZ" w:eastAsia="zh-CN"/>
              </w:rPr>
            </w:pPr>
            <w:r w:rsidRPr="009C7CE1">
              <w:rPr>
                <w:rFonts w:ascii="Times New Roman" w:hAnsi="Times New Roman"/>
                <w:sz w:val="28"/>
                <w:szCs w:val="28"/>
                <w:lang w:val="kk-KZ" w:eastAsia="zh-CN"/>
              </w:rPr>
              <w:t>Ф.И.О. получателя</w:t>
            </w:r>
          </w:p>
        </w:tc>
        <w:tc>
          <w:tcPr>
            <w:tcW w:w="951" w:type="pct"/>
            <w:shd w:val="clear" w:color="auto" w:fill="auto"/>
          </w:tcPr>
          <w:p w:rsidR="0066272F" w:rsidRPr="009C7CE1" w:rsidRDefault="0066272F" w:rsidP="004D289D">
            <w:pPr>
              <w:suppressAutoHyphens/>
              <w:spacing w:after="0" w:line="240" w:lineRule="auto"/>
              <w:jc w:val="center"/>
              <w:rPr>
                <w:rFonts w:ascii="Times New Roman" w:hAnsi="Times New Roman"/>
                <w:sz w:val="28"/>
                <w:szCs w:val="28"/>
                <w:lang w:val="kk-KZ" w:eastAsia="zh-CN"/>
              </w:rPr>
            </w:pPr>
            <w:r w:rsidRPr="009C7CE1">
              <w:rPr>
                <w:rFonts w:ascii="Times New Roman" w:hAnsi="Times New Roman"/>
                <w:sz w:val="28"/>
                <w:szCs w:val="28"/>
                <w:lang w:val="kk-KZ" w:eastAsia="zh-CN"/>
              </w:rPr>
              <w:t>Дата и роспись получателя</w:t>
            </w:r>
          </w:p>
        </w:tc>
        <w:tc>
          <w:tcPr>
            <w:tcW w:w="985" w:type="pct"/>
            <w:shd w:val="clear" w:color="auto" w:fill="auto"/>
          </w:tcPr>
          <w:p w:rsidR="0066272F" w:rsidRPr="009C7CE1" w:rsidRDefault="0066272F" w:rsidP="004D289D">
            <w:pPr>
              <w:suppressAutoHyphens/>
              <w:spacing w:after="0" w:line="240" w:lineRule="auto"/>
              <w:jc w:val="center"/>
              <w:rPr>
                <w:rFonts w:ascii="Times New Roman" w:hAnsi="Times New Roman"/>
                <w:sz w:val="28"/>
                <w:szCs w:val="28"/>
                <w:lang w:val="kk-KZ" w:eastAsia="zh-CN"/>
              </w:rPr>
            </w:pPr>
            <w:r w:rsidRPr="009C7CE1">
              <w:rPr>
                <w:rFonts w:ascii="Times New Roman" w:hAnsi="Times New Roman"/>
                <w:sz w:val="28"/>
                <w:szCs w:val="28"/>
                <w:lang w:val="kk-KZ" w:eastAsia="zh-CN"/>
              </w:rPr>
              <w:t>Примечание (отметка о снятии с учета и т.д.)</w:t>
            </w: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66272F" w:rsidRPr="009C7CE1" w:rsidTr="002B0CE8">
        <w:tc>
          <w:tcPr>
            <w:tcW w:w="1160"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66272F" w:rsidRPr="009C7CE1" w:rsidRDefault="0066272F" w:rsidP="004D289D">
            <w:pPr>
              <w:suppressAutoHyphens/>
              <w:spacing w:after="0" w:line="240" w:lineRule="auto"/>
              <w:rPr>
                <w:rFonts w:ascii="Times New Roman" w:hAnsi="Times New Roman"/>
                <w:sz w:val="28"/>
                <w:szCs w:val="28"/>
                <w:lang w:eastAsia="zh-CN"/>
              </w:rPr>
            </w:pPr>
          </w:p>
        </w:tc>
      </w:tr>
      <w:tr w:rsidR="002B0CE8" w:rsidRPr="009C7CE1" w:rsidTr="002B0CE8">
        <w:tc>
          <w:tcPr>
            <w:tcW w:w="1160" w:type="pct"/>
            <w:shd w:val="clear" w:color="auto" w:fill="auto"/>
          </w:tcPr>
          <w:p w:rsidR="002B0CE8" w:rsidRPr="009C7CE1" w:rsidRDefault="002B0CE8"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2B0CE8" w:rsidRPr="009C7CE1" w:rsidRDefault="002B0CE8"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2B0CE8" w:rsidRPr="009C7CE1" w:rsidRDefault="002B0CE8"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2B0CE8" w:rsidRPr="009C7CE1" w:rsidRDefault="002B0CE8"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2B0CE8" w:rsidRPr="009C7CE1" w:rsidRDefault="002B0CE8" w:rsidP="004D289D">
            <w:pPr>
              <w:suppressAutoHyphens/>
              <w:spacing w:after="0" w:line="240" w:lineRule="auto"/>
              <w:rPr>
                <w:rFonts w:ascii="Times New Roman" w:hAnsi="Times New Roman"/>
                <w:sz w:val="28"/>
                <w:szCs w:val="28"/>
                <w:lang w:eastAsia="zh-CN"/>
              </w:rPr>
            </w:pPr>
          </w:p>
        </w:tc>
      </w:tr>
      <w:tr w:rsidR="002B0CE8" w:rsidRPr="009C7CE1" w:rsidTr="002B0CE8">
        <w:tc>
          <w:tcPr>
            <w:tcW w:w="1160" w:type="pct"/>
            <w:shd w:val="clear" w:color="auto" w:fill="auto"/>
          </w:tcPr>
          <w:p w:rsidR="002B0CE8" w:rsidRPr="009C7CE1" w:rsidRDefault="002B0CE8" w:rsidP="004D289D">
            <w:pPr>
              <w:suppressAutoHyphens/>
              <w:spacing w:after="0" w:line="240" w:lineRule="auto"/>
              <w:rPr>
                <w:rFonts w:ascii="Times New Roman" w:hAnsi="Times New Roman"/>
                <w:sz w:val="28"/>
                <w:szCs w:val="28"/>
                <w:lang w:eastAsia="zh-CN"/>
              </w:rPr>
            </w:pPr>
          </w:p>
        </w:tc>
        <w:tc>
          <w:tcPr>
            <w:tcW w:w="899" w:type="pct"/>
            <w:shd w:val="clear" w:color="auto" w:fill="auto"/>
          </w:tcPr>
          <w:p w:rsidR="002B0CE8" w:rsidRPr="009C7CE1" w:rsidRDefault="002B0CE8" w:rsidP="004D289D">
            <w:pPr>
              <w:suppressAutoHyphens/>
              <w:spacing w:after="0" w:line="240" w:lineRule="auto"/>
              <w:rPr>
                <w:rFonts w:ascii="Times New Roman" w:hAnsi="Times New Roman"/>
                <w:sz w:val="28"/>
                <w:szCs w:val="28"/>
                <w:lang w:eastAsia="zh-CN"/>
              </w:rPr>
            </w:pPr>
          </w:p>
        </w:tc>
        <w:tc>
          <w:tcPr>
            <w:tcW w:w="1005" w:type="pct"/>
            <w:shd w:val="clear" w:color="auto" w:fill="auto"/>
          </w:tcPr>
          <w:p w:rsidR="002B0CE8" w:rsidRPr="009C7CE1" w:rsidRDefault="002B0CE8" w:rsidP="004D289D">
            <w:pPr>
              <w:suppressAutoHyphens/>
              <w:spacing w:after="0" w:line="240" w:lineRule="auto"/>
              <w:rPr>
                <w:rFonts w:ascii="Times New Roman" w:hAnsi="Times New Roman"/>
                <w:sz w:val="28"/>
                <w:szCs w:val="28"/>
                <w:lang w:eastAsia="zh-CN"/>
              </w:rPr>
            </w:pPr>
          </w:p>
        </w:tc>
        <w:tc>
          <w:tcPr>
            <w:tcW w:w="951" w:type="pct"/>
            <w:shd w:val="clear" w:color="auto" w:fill="auto"/>
          </w:tcPr>
          <w:p w:rsidR="002B0CE8" w:rsidRPr="009C7CE1" w:rsidRDefault="002B0CE8" w:rsidP="004D289D">
            <w:pPr>
              <w:suppressAutoHyphens/>
              <w:spacing w:after="0" w:line="240" w:lineRule="auto"/>
              <w:rPr>
                <w:rFonts w:ascii="Times New Roman" w:hAnsi="Times New Roman"/>
                <w:sz w:val="28"/>
                <w:szCs w:val="28"/>
                <w:lang w:eastAsia="zh-CN"/>
              </w:rPr>
            </w:pPr>
          </w:p>
        </w:tc>
        <w:tc>
          <w:tcPr>
            <w:tcW w:w="985" w:type="pct"/>
            <w:shd w:val="clear" w:color="auto" w:fill="auto"/>
          </w:tcPr>
          <w:p w:rsidR="002B0CE8" w:rsidRPr="009C7CE1" w:rsidRDefault="002B0CE8" w:rsidP="004D289D">
            <w:pPr>
              <w:suppressAutoHyphens/>
              <w:spacing w:after="0" w:line="240" w:lineRule="auto"/>
              <w:rPr>
                <w:rFonts w:ascii="Times New Roman" w:hAnsi="Times New Roman"/>
                <w:sz w:val="28"/>
                <w:szCs w:val="28"/>
                <w:lang w:eastAsia="zh-CN"/>
              </w:rPr>
            </w:pPr>
          </w:p>
        </w:tc>
      </w:tr>
    </w:tbl>
    <w:p w:rsidR="0066272F" w:rsidRPr="00630AFE" w:rsidRDefault="0066272F"/>
    <w:sectPr w:rsidR="0066272F" w:rsidRPr="00630AFE" w:rsidSect="0034062B">
      <w:headerReference w:type="default" r:id="rId8"/>
      <w:footerReference w:type="default" r:id="rId9"/>
      <w:pgSz w:w="11906" w:h="16838"/>
      <w:pgMar w:top="851" w:right="850" w:bottom="851" w:left="1134" w:header="426"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0E8" w:rsidRDefault="00AD20E8" w:rsidP="009279C7">
      <w:pPr>
        <w:spacing w:after="0" w:line="240" w:lineRule="auto"/>
      </w:pPr>
      <w:r>
        <w:separator/>
      </w:r>
    </w:p>
  </w:endnote>
  <w:endnote w:type="continuationSeparator" w:id="0">
    <w:p w:rsidR="00AD20E8" w:rsidRDefault="00AD20E8" w:rsidP="0092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432194293"/>
      <w:docPartObj>
        <w:docPartGallery w:val="Page Numbers (Bottom of Page)"/>
        <w:docPartUnique/>
      </w:docPartObj>
    </w:sdtPr>
    <w:sdtEndPr/>
    <w:sdtContent>
      <w:sdt>
        <w:sdtPr>
          <w:rPr>
            <w:rFonts w:ascii="Times New Roman" w:hAnsi="Times New Roman" w:cs="Times New Roman"/>
          </w:rPr>
          <w:id w:val="-902377700"/>
          <w:docPartObj>
            <w:docPartGallery w:val="Page Numbers (Top of Page)"/>
            <w:docPartUnique/>
          </w:docPartObj>
        </w:sdtPr>
        <w:sdtEndPr/>
        <w:sdtContent>
          <w:p w:rsidR="00D72243" w:rsidRPr="009279C7" w:rsidRDefault="00D72243">
            <w:pPr>
              <w:pStyle w:val="a5"/>
              <w:jc w:val="right"/>
              <w:rPr>
                <w:rFonts w:ascii="Times New Roman" w:hAnsi="Times New Roman" w:cs="Times New Roman"/>
              </w:rPr>
            </w:pPr>
            <w:r w:rsidRPr="009279C7">
              <w:rPr>
                <w:rFonts w:ascii="Times New Roman" w:hAnsi="Times New Roman" w:cs="Times New Roman"/>
              </w:rPr>
              <w:t xml:space="preserve">Страница </w:t>
            </w:r>
            <w:r w:rsidR="00087629" w:rsidRPr="009279C7">
              <w:rPr>
                <w:rFonts w:ascii="Times New Roman" w:hAnsi="Times New Roman" w:cs="Times New Roman"/>
                <w:b/>
                <w:bCs/>
                <w:sz w:val="24"/>
                <w:szCs w:val="24"/>
              </w:rPr>
              <w:fldChar w:fldCharType="begin"/>
            </w:r>
            <w:r w:rsidRPr="009279C7">
              <w:rPr>
                <w:rFonts w:ascii="Times New Roman" w:hAnsi="Times New Roman" w:cs="Times New Roman"/>
                <w:b/>
                <w:bCs/>
              </w:rPr>
              <w:instrText>PAGE</w:instrText>
            </w:r>
            <w:r w:rsidR="00087629" w:rsidRPr="009279C7">
              <w:rPr>
                <w:rFonts w:ascii="Times New Roman" w:hAnsi="Times New Roman" w:cs="Times New Roman"/>
                <w:b/>
                <w:bCs/>
                <w:sz w:val="24"/>
                <w:szCs w:val="24"/>
              </w:rPr>
              <w:fldChar w:fldCharType="separate"/>
            </w:r>
            <w:r w:rsidR="00402BB1">
              <w:rPr>
                <w:rFonts w:ascii="Times New Roman" w:hAnsi="Times New Roman" w:cs="Times New Roman"/>
                <w:b/>
                <w:bCs/>
                <w:noProof/>
              </w:rPr>
              <w:t>10</w:t>
            </w:r>
            <w:r w:rsidR="00087629" w:rsidRPr="009279C7">
              <w:rPr>
                <w:rFonts w:ascii="Times New Roman" w:hAnsi="Times New Roman" w:cs="Times New Roman"/>
                <w:b/>
                <w:bCs/>
                <w:sz w:val="24"/>
                <w:szCs w:val="24"/>
              </w:rPr>
              <w:fldChar w:fldCharType="end"/>
            </w:r>
            <w:r w:rsidRPr="009279C7">
              <w:rPr>
                <w:rFonts w:ascii="Times New Roman" w:hAnsi="Times New Roman" w:cs="Times New Roman"/>
              </w:rPr>
              <w:t xml:space="preserve"> из </w:t>
            </w:r>
            <w:r w:rsidR="00087629" w:rsidRPr="009279C7">
              <w:rPr>
                <w:rFonts w:ascii="Times New Roman" w:hAnsi="Times New Roman" w:cs="Times New Roman"/>
                <w:b/>
                <w:bCs/>
                <w:sz w:val="24"/>
                <w:szCs w:val="24"/>
              </w:rPr>
              <w:fldChar w:fldCharType="begin"/>
            </w:r>
            <w:r w:rsidRPr="009279C7">
              <w:rPr>
                <w:rFonts w:ascii="Times New Roman" w:hAnsi="Times New Roman" w:cs="Times New Roman"/>
                <w:b/>
                <w:bCs/>
              </w:rPr>
              <w:instrText>NUMPAGES</w:instrText>
            </w:r>
            <w:r w:rsidR="00087629" w:rsidRPr="009279C7">
              <w:rPr>
                <w:rFonts w:ascii="Times New Roman" w:hAnsi="Times New Roman" w:cs="Times New Roman"/>
                <w:b/>
                <w:bCs/>
                <w:sz w:val="24"/>
                <w:szCs w:val="24"/>
              </w:rPr>
              <w:fldChar w:fldCharType="separate"/>
            </w:r>
            <w:r w:rsidR="00402BB1">
              <w:rPr>
                <w:rFonts w:ascii="Times New Roman" w:hAnsi="Times New Roman" w:cs="Times New Roman"/>
                <w:b/>
                <w:bCs/>
                <w:noProof/>
              </w:rPr>
              <w:t>15</w:t>
            </w:r>
            <w:r w:rsidR="00087629" w:rsidRPr="009279C7">
              <w:rPr>
                <w:rFonts w:ascii="Times New Roman" w:hAnsi="Times New Roman" w:cs="Times New Roman"/>
                <w:b/>
                <w:bCs/>
                <w:sz w:val="24"/>
                <w:szCs w:val="24"/>
              </w:rPr>
              <w:fldChar w:fldCharType="end"/>
            </w:r>
          </w:p>
        </w:sdtContent>
      </w:sdt>
    </w:sdtContent>
  </w:sdt>
  <w:p w:rsidR="00D72243" w:rsidRDefault="00D722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0E8" w:rsidRDefault="00AD20E8" w:rsidP="009279C7">
      <w:pPr>
        <w:spacing w:after="0" w:line="240" w:lineRule="auto"/>
      </w:pPr>
      <w:r>
        <w:separator/>
      </w:r>
    </w:p>
  </w:footnote>
  <w:footnote w:type="continuationSeparator" w:id="0">
    <w:p w:rsidR="00AD20E8" w:rsidRDefault="00AD20E8" w:rsidP="00927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103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676"/>
    </w:tblGrid>
    <w:tr w:rsidR="00D72243" w:rsidRPr="00672CFF" w:rsidTr="002B0CE8">
      <w:trPr>
        <w:trHeight w:val="281"/>
      </w:trPr>
      <w:tc>
        <w:tcPr>
          <w:tcW w:w="4672" w:type="dxa"/>
        </w:tcPr>
        <w:p w:rsidR="00D72243" w:rsidRPr="00672CFF" w:rsidRDefault="00D72243" w:rsidP="009279C7">
          <w:pPr>
            <w:pStyle w:val="a3"/>
            <w:rPr>
              <w:sz w:val="22"/>
              <w:szCs w:val="22"/>
            </w:rPr>
          </w:pPr>
          <w:r>
            <w:rPr>
              <w:sz w:val="22"/>
              <w:szCs w:val="22"/>
            </w:rPr>
            <w:t>ДГ</w:t>
          </w:r>
          <w:r w:rsidRPr="00672CFF">
            <w:rPr>
              <w:sz w:val="22"/>
              <w:szCs w:val="22"/>
            </w:rPr>
            <w:t>Р УДП РК</w:t>
          </w:r>
        </w:p>
      </w:tc>
      <w:tc>
        <w:tcPr>
          <w:tcW w:w="5676" w:type="dxa"/>
        </w:tcPr>
        <w:p w:rsidR="00D72243" w:rsidRPr="00672CFF" w:rsidRDefault="00D72243" w:rsidP="009279C7">
          <w:pPr>
            <w:pStyle w:val="a3"/>
            <w:jc w:val="right"/>
            <w:rPr>
              <w:sz w:val="22"/>
              <w:szCs w:val="22"/>
            </w:rPr>
          </w:pPr>
          <w:r w:rsidRPr="00672CFF">
            <w:rPr>
              <w:sz w:val="22"/>
              <w:szCs w:val="22"/>
            </w:rPr>
            <w:t xml:space="preserve">    РД.</w:t>
          </w:r>
          <w:r>
            <w:rPr>
              <w:sz w:val="22"/>
              <w:szCs w:val="22"/>
            </w:rPr>
            <w:t>35</w:t>
          </w:r>
          <w:r w:rsidRPr="00672CFF">
            <w:rPr>
              <w:sz w:val="22"/>
              <w:szCs w:val="22"/>
            </w:rPr>
            <w:t>-202</w:t>
          </w:r>
          <w:r>
            <w:rPr>
              <w:sz w:val="22"/>
              <w:szCs w:val="22"/>
            </w:rPr>
            <w:t>4</w:t>
          </w:r>
          <w:r w:rsidRPr="00672CFF">
            <w:rPr>
              <w:sz w:val="22"/>
              <w:szCs w:val="22"/>
            </w:rPr>
            <w:t xml:space="preserve"> (версия </w:t>
          </w:r>
          <w:r>
            <w:rPr>
              <w:sz w:val="22"/>
              <w:szCs w:val="22"/>
              <w:lang w:val="kk-KZ"/>
            </w:rPr>
            <w:t>1</w:t>
          </w:r>
          <w:r w:rsidRPr="00672CFF">
            <w:rPr>
              <w:sz w:val="22"/>
              <w:szCs w:val="22"/>
            </w:rPr>
            <w:t>.0)</w:t>
          </w:r>
        </w:p>
      </w:tc>
    </w:tr>
  </w:tbl>
  <w:p w:rsidR="00D72243" w:rsidRDefault="00D722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E74"/>
    <w:multiLevelType w:val="hybridMultilevel"/>
    <w:tmpl w:val="EC7E3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8A06D0"/>
    <w:multiLevelType w:val="hybridMultilevel"/>
    <w:tmpl w:val="767AB04C"/>
    <w:lvl w:ilvl="0" w:tplc="D250D8C0">
      <w:start w:val="1"/>
      <w:numFmt w:val="decimal"/>
      <w:lvlText w:val="%1)"/>
      <w:lvlJc w:val="left"/>
      <w:pPr>
        <w:ind w:left="1429" w:hanging="360"/>
      </w:pPr>
      <w:rPr>
        <w:rFonts w:ascii="Times New Roman" w:eastAsia="Calibri" w:hAnsi="Times New Roman"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930310D"/>
    <w:multiLevelType w:val="hybridMultilevel"/>
    <w:tmpl w:val="6B60C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F538E"/>
    <w:multiLevelType w:val="hybridMultilevel"/>
    <w:tmpl w:val="88CEC800"/>
    <w:lvl w:ilvl="0" w:tplc="0FB2692C">
      <w:start w:val="113"/>
      <w:numFmt w:val="decimal"/>
      <w:lvlText w:val="%1."/>
      <w:lvlJc w:val="left"/>
      <w:pPr>
        <w:ind w:left="1211"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FF415A"/>
    <w:multiLevelType w:val="hybridMultilevel"/>
    <w:tmpl w:val="FC804E9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9E234C"/>
    <w:multiLevelType w:val="hybridMultilevel"/>
    <w:tmpl w:val="9FA64796"/>
    <w:lvl w:ilvl="0" w:tplc="04090011">
      <w:start w:val="1"/>
      <w:numFmt w:val="decimal"/>
      <w:lvlText w:val="%1)"/>
      <w:lvlJc w:val="left"/>
      <w:pPr>
        <w:ind w:left="3049" w:hanging="360"/>
      </w:pPr>
    </w:lvl>
    <w:lvl w:ilvl="1" w:tplc="04090019" w:tentative="1">
      <w:start w:val="1"/>
      <w:numFmt w:val="lowerLetter"/>
      <w:lvlText w:val="%2."/>
      <w:lvlJc w:val="left"/>
      <w:pPr>
        <w:ind w:left="3769" w:hanging="360"/>
      </w:pPr>
    </w:lvl>
    <w:lvl w:ilvl="2" w:tplc="0409001B" w:tentative="1">
      <w:start w:val="1"/>
      <w:numFmt w:val="lowerRoman"/>
      <w:lvlText w:val="%3."/>
      <w:lvlJc w:val="right"/>
      <w:pPr>
        <w:ind w:left="4489" w:hanging="180"/>
      </w:pPr>
    </w:lvl>
    <w:lvl w:ilvl="3" w:tplc="0409000F" w:tentative="1">
      <w:start w:val="1"/>
      <w:numFmt w:val="decimal"/>
      <w:lvlText w:val="%4."/>
      <w:lvlJc w:val="left"/>
      <w:pPr>
        <w:ind w:left="5209" w:hanging="360"/>
      </w:pPr>
    </w:lvl>
    <w:lvl w:ilvl="4" w:tplc="04090019" w:tentative="1">
      <w:start w:val="1"/>
      <w:numFmt w:val="lowerLetter"/>
      <w:lvlText w:val="%5."/>
      <w:lvlJc w:val="left"/>
      <w:pPr>
        <w:ind w:left="5929" w:hanging="360"/>
      </w:pPr>
    </w:lvl>
    <w:lvl w:ilvl="5" w:tplc="0409001B" w:tentative="1">
      <w:start w:val="1"/>
      <w:numFmt w:val="lowerRoman"/>
      <w:lvlText w:val="%6."/>
      <w:lvlJc w:val="right"/>
      <w:pPr>
        <w:ind w:left="6649" w:hanging="180"/>
      </w:pPr>
    </w:lvl>
    <w:lvl w:ilvl="6" w:tplc="0409000F" w:tentative="1">
      <w:start w:val="1"/>
      <w:numFmt w:val="decimal"/>
      <w:lvlText w:val="%7."/>
      <w:lvlJc w:val="left"/>
      <w:pPr>
        <w:ind w:left="7369" w:hanging="360"/>
      </w:pPr>
    </w:lvl>
    <w:lvl w:ilvl="7" w:tplc="04090019" w:tentative="1">
      <w:start w:val="1"/>
      <w:numFmt w:val="lowerLetter"/>
      <w:lvlText w:val="%8."/>
      <w:lvlJc w:val="left"/>
      <w:pPr>
        <w:ind w:left="8089" w:hanging="360"/>
      </w:pPr>
    </w:lvl>
    <w:lvl w:ilvl="8" w:tplc="0409001B" w:tentative="1">
      <w:start w:val="1"/>
      <w:numFmt w:val="lowerRoman"/>
      <w:lvlText w:val="%9."/>
      <w:lvlJc w:val="right"/>
      <w:pPr>
        <w:ind w:left="8809" w:hanging="180"/>
      </w:pPr>
    </w:lvl>
  </w:abstractNum>
  <w:abstractNum w:abstractNumId="6" w15:restartNumberingAfterBreak="0">
    <w:nsid w:val="1F1C3C1C"/>
    <w:multiLevelType w:val="hybridMultilevel"/>
    <w:tmpl w:val="C13A88F2"/>
    <w:lvl w:ilvl="0" w:tplc="07A8F2CA">
      <w:start w:val="17"/>
      <w:numFmt w:val="decimal"/>
      <w:lvlText w:val="%1."/>
      <w:lvlJc w:val="left"/>
      <w:pPr>
        <w:ind w:left="1211" w:hanging="360"/>
      </w:pPr>
      <w:rPr>
        <w:rFonts w:hint="default"/>
        <w:b w:val="0"/>
        <w:i w:val="0"/>
        <w:strike w:val="0"/>
        <w:color w:val="000000"/>
        <w:sz w:val="28"/>
        <w:szCs w:val="28"/>
      </w:rPr>
    </w:lvl>
    <w:lvl w:ilvl="1" w:tplc="04190019">
      <w:start w:val="1"/>
      <w:numFmt w:val="lowerLetter"/>
      <w:lvlText w:val="%2."/>
      <w:lvlJc w:val="left"/>
      <w:pPr>
        <w:ind w:left="1647" w:hanging="360"/>
      </w:pPr>
    </w:lvl>
    <w:lvl w:ilvl="2" w:tplc="B400F958">
      <w:start w:val="1"/>
      <w:numFmt w:val="decimal"/>
      <w:lvlText w:val="%3)"/>
      <w:lvlJc w:val="left"/>
      <w:pPr>
        <w:ind w:left="2592" w:hanging="405"/>
      </w:pPr>
      <w:rPr>
        <w:rFonts w:hint="default"/>
        <w:b w:val="0"/>
        <w:strike w:val="0"/>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F274F8E"/>
    <w:multiLevelType w:val="hybridMultilevel"/>
    <w:tmpl w:val="8F2635D8"/>
    <w:lvl w:ilvl="0" w:tplc="365E21E2">
      <w:start w:val="84"/>
      <w:numFmt w:val="decimal"/>
      <w:lvlText w:val="%1."/>
      <w:lvlJc w:val="left"/>
      <w:pPr>
        <w:ind w:left="1647"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921ED8"/>
    <w:multiLevelType w:val="hybridMultilevel"/>
    <w:tmpl w:val="2FA08440"/>
    <w:lvl w:ilvl="0" w:tplc="8B606DA0">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055AEA"/>
    <w:multiLevelType w:val="hybridMultilevel"/>
    <w:tmpl w:val="1152B954"/>
    <w:lvl w:ilvl="0" w:tplc="C1D6E628">
      <w:start w:val="112"/>
      <w:numFmt w:val="decimal"/>
      <w:lvlText w:val="%1."/>
      <w:lvlJc w:val="left"/>
      <w:pPr>
        <w:ind w:left="928"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3156C"/>
    <w:multiLevelType w:val="hybridMultilevel"/>
    <w:tmpl w:val="D45C8876"/>
    <w:lvl w:ilvl="0" w:tplc="86448388">
      <w:start w:val="1"/>
      <w:numFmt w:val="decimal"/>
      <w:lvlText w:val="%1."/>
      <w:lvlJc w:val="left"/>
      <w:pPr>
        <w:ind w:left="927" w:hanging="360"/>
      </w:pPr>
      <w:rPr>
        <w:rFonts w:hint="default"/>
        <w:b w:val="0"/>
        <w:strike w:val="0"/>
        <w:color w:val="000000"/>
        <w:sz w:val="24"/>
      </w:rPr>
    </w:lvl>
    <w:lvl w:ilvl="1" w:tplc="59C67F54">
      <w:start w:val="1"/>
      <w:numFmt w:val="decimal"/>
      <w:lvlText w:val="%2)"/>
      <w:lvlJc w:val="left"/>
      <w:pPr>
        <w:ind w:left="1353" w:hanging="360"/>
      </w:pPr>
      <w:rPr>
        <w:sz w:val="28"/>
        <w:szCs w:val="28"/>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473517"/>
    <w:multiLevelType w:val="hybridMultilevel"/>
    <w:tmpl w:val="FB80F9B0"/>
    <w:lvl w:ilvl="0" w:tplc="1AD24806">
      <w:start w:val="83"/>
      <w:numFmt w:val="decimal"/>
      <w:lvlText w:val="%1."/>
      <w:lvlJc w:val="left"/>
      <w:pPr>
        <w:ind w:left="4046"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D3357F"/>
    <w:multiLevelType w:val="hybridMultilevel"/>
    <w:tmpl w:val="9326B93A"/>
    <w:lvl w:ilvl="0" w:tplc="968E3A0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3" w15:restartNumberingAfterBreak="0">
    <w:nsid w:val="2E9C6487"/>
    <w:multiLevelType w:val="hybridMultilevel"/>
    <w:tmpl w:val="29C25A6E"/>
    <w:lvl w:ilvl="0" w:tplc="9AC27716">
      <w:start w:val="1"/>
      <w:numFmt w:val="decimal"/>
      <w:lvlText w:val="%1."/>
      <w:lvlJc w:val="left"/>
      <w:pPr>
        <w:ind w:left="1601" w:hanging="360"/>
      </w:pPr>
      <w:rPr>
        <w:rFonts w:hint="default"/>
      </w:rPr>
    </w:lvl>
    <w:lvl w:ilvl="1" w:tplc="04190019" w:tentative="1">
      <w:start w:val="1"/>
      <w:numFmt w:val="lowerLetter"/>
      <w:lvlText w:val="%2."/>
      <w:lvlJc w:val="left"/>
      <w:pPr>
        <w:ind w:left="2321" w:hanging="360"/>
      </w:pPr>
    </w:lvl>
    <w:lvl w:ilvl="2" w:tplc="0419001B" w:tentative="1">
      <w:start w:val="1"/>
      <w:numFmt w:val="lowerRoman"/>
      <w:lvlText w:val="%3."/>
      <w:lvlJc w:val="right"/>
      <w:pPr>
        <w:ind w:left="3041" w:hanging="180"/>
      </w:pPr>
    </w:lvl>
    <w:lvl w:ilvl="3" w:tplc="0419000F" w:tentative="1">
      <w:start w:val="1"/>
      <w:numFmt w:val="decimal"/>
      <w:lvlText w:val="%4."/>
      <w:lvlJc w:val="left"/>
      <w:pPr>
        <w:ind w:left="3761" w:hanging="360"/>
      </w:pPr>
    </w:lvl>
    <w:lvl w:ilvl="4" w:tplc="04190019" w:tentative="1">
      <w:start w:val="1"/>
      <w:numFmt w:val="lowerLetter"/>
      <w:lvlText w:val="%5."/>
      <w:lvlJc w:val="left"/>
      <w:pPr>
        <w:ind w:left="4481" w:hanging="360"/>
      </w:pPr>
    </w:lvl>
    <w:lvl w:ilvl="5" w:tplc="0419001B" w:tentative="1">
      <w:start w:val="1"/>
      <w:numFmt w:val="lowerRoman"/>
      <w:lvlText w:val="%6."/>
      <w:lvlJc w:val="right"/>
      <w:pPr>
        <w:ind w:left="5201" w:hanging="180"/>
      </w:pPr>
    </w:lvl>
    <w:lvl w:ilvl="6" w:tplc="0419000F" w:tentative="1">
      <w:start w:val="1"/>
      <w:numFmt w:val="decimal"/>
      <w:lvlText w:val="%7."/>
      <w:lvlJc w:val="left"/>
      <w:pPr>
        <w:ind w:left="5921" w:hanging="360"/>
      </w:pPr>
    </w:lvl>
    <w:lvl w:ilvl="7" w:tplc="04190019" w:tentative="1">
      <w:start w:val="1"/>
      <w:numFmt w:val="lowerLetter"/>
      <w:lvlText w:val="%8."/>
      <w:lvlJc w:val="left"/>
      <w:pPr>
        <w:ind w:left="6641" w:hanging="360"/>
      </w:pPr>
    </w:lvl>
    <w:lvl w:ilvl="8" w:tplc="0419001B" w:tentative="1">
      <w:start w:val="1"/>
      <w:numFmt w:val="lowerRoman"/>
      <w:lvlText w:val="%9."/>
      <w:lvlJc w:val="right"/>
      <w:pPr>
        <w:ind w:left="7361" w:hanging="180"/>
      </w:pPr>
    </w:lvl>
  </w:abstractNum>
  <w:abstractNum w:abstractNumId="14" w15:restartNumberingAfterBreak="0">
    <w:nsid w:val="2F21348F"/>
    <w:multiLevelType w:val="hybridMultilevel"/>
    <w:tmpl w:val="14A8BB74"/>
    <w:lvl w:ilvl="0" w:tplc="A6EE9812">
      <w:start w:val="69"/>
      <w:numFmt w:val="decimal"/>
      <w:lvlText w:val="%1."/>
      <w:lvlJc w:val="left"/>
      <w:pPr>
        <w:ind w:left="1211"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9B7C1F"/>
    <w:multiLevelType w:val="hybridMultilevel"/>
    <w:tmpl w:val="EEF864E4"/>
    <w:lvl w:ilvl="0" w:tplc="81F2A88A">
      <w:start w:val="74"/>
      <w:numFmt w:val="decimal"/>
      <w:lvlText w:val="%1."/>
      <w:lvlJc w:val="left"/>
      <w:pPr>
        <w:ind w:left="406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9C33B4"/>
    <w:multiLevelType w:val="hybridMultilevel"/>
    <w:tmpl w:val="2FB8F450"/>
    <w:lvl w:ilvl="0" w:tplc="93D84414">
      <w:start w:val="16"/>
      <w:numFmt w:val="decimal"/>
      <w:lvlText w:val="%1."/>
      <w:lvlJc w:val="left"/>
      <w:pPr>
        <w:ind w:left="1211" w:hanging="360"/>
      </w:pPr>
      <w:rPr>
        <w:rFonts w:hint="default"/>
        <w:b w:val="0"/>
        <w:i w:val="0"/>
        <w:strike w:val="0"/>
        <w:color w:val="000000"/>
        <w:sz w:val="28"/>
        <w:szCs w:val="28"/>
      </w:rPr>
    </w:lvl>
    <w:lvl w:ilvl="1" w:tplc="04190019">
      <w:start w:val="1"/>
      <w:numFmt w:val="lowerLetter"/>
      <w:lvlText w:val="%2."/>
      <w:lvlJc w:val="left"/>
      <w:pPr>
        <w:ind w:left="1647" w:hanging="360"/>
      </w:pPr>
    </w:lvl>
    <w:lvl w:ilvl="2" w:tplc="B400F958">
      <w:start w:val="1"/>
      <w:numFmt w:val="decimal"/>
      <w:lvlText w:val="%3)"/>
      <w:lvlJc w:val="left"/>
      <w:pPr>
        <w:ind w:left="2592" w:hanging="405"/>
      </w:pPr>
      <w:rPr>
        <w:rFonts w:hint="default"/>
        <w:b w:val="0"/>
        <w:strike w:val="0"/>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32F5713"/>
    <w:multiLevelType w:val="hybridMultilevel"/>
    <w:tmpl w:val="DEEE049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B402DE"/>
    <w:multiLevelType w:val="hybridMultilevel"/>
    <w:tmpl w:val="8FA0728C"/>
    <w:lvl w:ilvl="0" w:tplc="08A02276">
      <w:start w:val="79"/>
      <w:numFmt w:val="decimal"/>
      <w:lvlText w:val="%1."/>
      <w:lvlJc w:val="left"/>
      <w:pPr>
        <w:ind w:left="4046"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A1045A"/>
    <w:multiLevelType w:val="hybridMultilevel"/>
    <w:tmpl w:val="3E1E6F66"/>
    <w:lvl w:ilvl="0" w:tplc="53F42428">
      <w:start w:val="68"/>
      <w:numFmt w:val="decimal"/>
      <w:lvlText w:val="%1."/>
      <w:lvlJc w:val="left"/>
      <w:pPr>
        <w:ind w:left="1211"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2757E2"/>
    <w:multiLevelType w:val="hybridMultilevel"/>
    <w:tmpl w:val="0AFA6E68"/>
    <w:lvl w:ilvl="0" w:tplc="E3A0F92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15:restartNumberingAfterBreak="0">
    <w:nsid w:val="40DF79B8"/>
    <w:multiLevelType w:val="hybridMultilevel"/>
    <w:tmpl w:val="D6609DCC"/>
    <w:lvl w:ilvl="0" w:tplc="7C121E8E">
      <w:start w:val="81"/>
      <w:numFmt w:val="decimal"/>
      <w:lvlText w:val="%1."/>
      <w:lvlJc w:val="left"/>
      <w:pPr>
        <w:ind w:left="4046"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396A25"/>
    <w:multiLevelType w:val="hybridMultilevel"/>
    <w:tmpl w:val="3ADA4C4E"/>
    <w:lvl w:ilvl="0" w:tplc="04090011">
      <w:start w:val="1"/>
      <w:numFmt w:val="decimal"/>
      <w:lvlText w:val="%1)"/>
      <w:lvlJc w:val="left"/>
      <w:pPr>
        <w:ind w:left="1429" w:hanging="360"/>
      </w:pPr>
    </w:lvl>
    <w:lvl w:ilvl="1" w:tplc="9FC249FE">
      <w:start w:val="77"/>
      <w:numFmt w:val="decimal"/>
      <w:lvlText w:val="%2."/>
      <w:lvlJc w:val="left"/>
      <w:pPr>
        <w:ind w:left="2164" w:hanging="375"/>
      </w:pPr>
      <w:rPr>
        <w:rFonts w:hint="default"/>
      </w:rPr>
    </w:lvl>
    <w:lvl w:ilvl="2" w:tplc="04090011">
      <w:start w:val="1"/>
      <w:numFmt w:val="decimal"/>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456F0028"/>
    <w:multiLevelType w:val="hybridMultilevel"/>
    <w:tmpl w:val="4FB8BFEC"/>
    <w:lvl w:ilvl="0" w:tplc="096A8D0C">
      <w:start w:val="103"/>
      <w:numFmt w:val="decimal"/>
      <w:lvlText w:val="%1."/>
      <w:lvlJc w:val="left"/>
      <w:pPr>
        <w:ind w:left="3049"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DA11C0"/>
    <w:multiLevelType w:val="hybridMultilevel"/>
    <w:tmpl w:val="D6FC2100"/>
    <w:lvl w:ilvl="0" w:tplc="20000011">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6403AF2"/>
    <w:multiLevelType w:val="hybridMultilevel"/>
    <w:tmpl w:val="10EC83CC"/>
    <w:lvl w:ilvl="0" w:tplc="07F20AE6">
      <w:start w:val="97"/>
      <w:numFmt w:val="decimal"/>
      <w:lvlText w:val="%1."/>
      <w:lvlJc w:val="left"/>
      <w:pPr>
        <w:ind w:left="1211"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313EE8"/>
    <w:multiLevelType w:val="hybridMultilevel"/>
    <w:tmpl w:val="1E02B5F8"/>
    <w:lvl w:ilvl="0" w:tplc="A7528B2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15:restartNumberingAfterBreak="0">
    <w:nsid w:val="4AA4482B"/>
    <w:multiLevelType w:val="multilevel"/>
    <w:tmpl w:val="C93E0C32"/>
    <w:lvl w:ilvl="0">
      <w:start w:val="8"/>
      <w:numFmt w:val="decimal"/>
      <w:lvlText w:val="%1."/>
      <w:lvlJc w:val="left"/>
      <w:pPr>
        <w:ind w:left="675" w:hanging="675"/>
      </w:pPr>
      <w:rPr>
        <w:rFonts w:hint="default"/>
      </w:rPr>
    </w:lvl>
    <w:lvl w:ilvl="1">
      <w:start w:val="5"/>
      <w:numFmt w:val="decimal"/>
      <w:lvlText w:val="%1.%2."/>
      <w:lvlJc w:val="left"/>
      <w:pPr>
        <w:ind w:left="900" w:hanging="72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5487738F"/>
    <w:multiLevelType w:val="hybridMultilevel"/>
    <w:tmpl w:val="AD006B8C"/>
    <w:lvl w:ilvl="0" w:tplc="04090011">
      <w:start w:val="1"/>
      <w:numFmt w:val="decimal"/>
      <w:lvlText w:val="%1)"/>
      <w:lvlJc w:val="left"/>
      <w:pPr>
        <w:ind w:left="1429" w:hanging="360"/>
      </w:pPr>
    </w:lvl>
    <w:lvl w:ilvl="1" w:tplc="5B288DF2">
      <w:start w:val="1"/>
      <w:numFmt w:val="decimal"/>
      <w:lvlText w:val="%2."/>
      <w:lvlJc w:val="left"/>
      <w:pPr>
        <w:ind w:left="2149" w:hanging="360"/>
      </w:pPr>
      <w:rPr>
        <w:rFonts w:hint="default"/>
        <w:color w:val="000000"/>
      </w:rPr>
    </w:lvl>
    <w:lvl w:ilvl="2" w:tplc="04090011">
      <w:start w:val="1"/>
      <w:numFmt w:val="decimal"/>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56523D10"/>
    <w:multiLevelType w:val="hybridMultilevel"/>
    <w:tmpl w:val="928A5EDE"/>
    <w:lvl w:ilvl="0" w:tplc="8346BE30">
      <w:start w:val="109"/>
      <w:numFmt w:val="decimal"/>
      <w:lvlText w:val="%1."/>
      <w:lvlJc w:val="left"/>
      <w:pPr>
        <w:ind w:left="1211"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0D6281"/>
    <w:multiLevelType w:val="hybridMultilevel"/>
    <w:tmpl w:val="71007582"/>
    <w:lvl w:ilvl="0" w:tplc="04090011">
      <w:start w:val="1"/>
      <w:numFmt w:val="decimal"/>
      <w:lvlText w:val="%1)"/>
      <w:lvlJc w:val="left"/>
      <w:pPr>
        <w:ind w:left="4046" w:hanging="360"/>
      </w:p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31" w15:restartNumberingAfterBreak="0">
    <w:nsid w:val="59FF67ED"/>
    <w:multiLevelType w:val="hybridMultilevel"/>
    <w:tmpl w:val="AB9629AC"/>
    <w:lvl w:ilvl="0" w:tplc="FDEE3850">
      <w:start w:val="40"/>
      <w:numFmt w:val="decimal"/>
      <w:lvlText w:val="%1."/>
      <w:lvlJc w:val="left"/>
      <w:pPr>
        <w:ind w:left="1211"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5165EB"/>
    <w:multiLevelType w:val="hybridMultilevel"/>
    <w:tmpl w:val="8F8A02BE"/>
    <w:lvl w:ilvl="0" w:tplc="CC9C2332">
      <w:start w:val="87"/>
      <w:numFmt w:val="decimal"/>
      <w:lvlText w:val="%1."/>
      <w:lvlJc w:val="left"/>
      <w:pPr>
        <w:ind w:left="4046"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E0244F"/>
    <w:multiLevelType w:val="hybridMultilevel"/>
    <w:tmpl w:val="E488BEAA"/>
    <w:lvl w:ilvl="0" w:tplc="BC08EE5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4" w15:restartNumberingAfterBreak="0">
    <w:nsid w:val="5F7A1295"/>
    <w:multiLevelType w:val="hybridMultilevel"/>
    <w:tmpl w:val="14322B06"/>
    <w:lvl w:ilvl="0" w:tplc="04090011">
      <w:start w:val="1"/>
      <w:numFmt w:val="decimal"/>
      <w:lvlText w:val="%1)"/>
      <w:lvlJc w:val="left"/>
      <w:pPr>
        <w:ind w:left="3049" w:hanging="360"/>
      </w:pPr>
    </w:lvl>
    <w:lvl w:ilvl="1" w:tplc="04090019" w:tentative="1">
      <w:start w:val="1"/>
      <w:numFmt w:val="lowerLetter"/>
      <w:lvlText w:val="%2."/>
      <w:lvlJc w:val="left"/>
      <w:pPr>
        <w:ind w:left="3769" w:hanging="360"/>
      </w:pPr>
    </w:lvl>
    <w:lvl w:ilvl="2" w:tplc="0409001B" w:tentative="1">
      <w:start w:val="1"/>
      <w:numFmt w:val="lowerRoman"/>
      <w:lvlText w:val="%3."/>
      <w:lvlJc w:val="right"/>
      <w:pPr>
        <w:ind w:left="4489" w:hanging="180"/>
      </w:pPr>
    </w:lvl>
    <w:lvl w:ilvl="3" w:tplc="0409000F" w:tentative="1">
      <w:start w:val="1"/>
      <w:numFmt w:val="decimal"/>
      <w:lvlText w:val="%4."/>
      <w:lvlJc w:val="left"/>
      <w:pPr>
        <w:ind w:left="5209" w:hanging="360"/>
      </w:pPr>
    </w:lvl>
    <w:lvl w:ilvl="4" w:tplc="04090019" w:tentative="1">
      <w:start w:val="1"/>
      <w:numFmt w:val="lowerLetter"/>
      <w:lvlText w:val="%5."/>
      <w:lvlJc w:val="left"/>
      <w:pPr>
        <w:ind w:left="5929" w:hanging="360"/>
      </w:pPr>
    </w:lvl>
    <w:lvl w:ilvl="5" w:tplc="0409001B" w:tentative="1">
      <w:start w:val="1"/>
      <w:numFmt w:val="lowerRoman"/>
      <w:lvlText w:val="%6."/>
      <w:lvlJc w:val="right"/>
      <w:pPr>
        <w:ind w:left="6649" w:hanging="180"/>
      </w:pPr>
    </w:lvl>
    <w:lvl w:ilvl="6" w:tplc="0409000F" w:tentative="1">
      <w:start w:val="1"/>
      <w:numFmt w:val="decimal"/>
      <w:lvlText w:val="%7."/>
      <w:lvlJc w:val="left"/>
      <w:pPr>
        <w:ind w:left="7369" w:hanging="360"/>
      </w:pPr>
    </w:lvl>
    <w:lvl w:ilvl="7" w:tplc="04090019" w:tentative="1">
      <w:start w:val="1"/>
      <w:numFmt w:val="lowerLetter"/>
      <w:lvlText w:val="%8."/>
      <w:lvlJc w:val="left"/>
      <w:pPr>
        <w:ind w:left="8089" w:hanging="360"/>
      </w:pPr>
    </w:lvl>
    <w:lvl w:ilvl="8" w:tplc="0409001B" w:tentative="1">
      <w:start w:val="1"/>
      <w:numFmt w:val="lowerRoman"/>
      <w:lvlText w:val="%9."/>
      <w:lvlJc w:val="right"/>
      <w:pPr>
        <w:ind w:left="8809" w:hanging="180"/>
      </w:pPr>
    </w:lvl>
  </w:abstractNum>
  <w:abstractNum w:abstractNumId="35" w15:restartNumberingAfterBreak="0">
    <w:nsid w:val="5FD526DC"/>
    <w:multiLevelType w:val="hybridMultilevel"/>
    <w:tmpl w:val="817C1988"/>
    <w:lvl w:ilvl="0" w:tplc="349E0E1C">
      <w:start w:val="104"/>
      <w:numFmt w:val="decimal"/>
      <w:lvlText w:val="%1."/>
      <w:lvlJc w:val="left"/>
      <w:pPr>
        <w:ind w:left="1211"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F17245"/>
    <w:multiLevelType w:val="hybridMultilevel"/>
    <w:tmpl w:val="3A485C6C"/>
    <w:lvl w:ilvl="0" w:tplc="04090011">
      <w:start w:val="1"/>
      <w:numFmt w:val="decimal"/>
      <w:lvlText w:val="%1)"/>
      <w:lvlJc w:val="left"/>
      <w:pPr>
        <w:ind w:left="1429" w:hanging="360"/>
      </w:pPr>
    </w:lvl>
    <w:lvl w:ilvl="1" w:tplc="473E73E2">
      <w:start w:val="1"/>
      <w:numFmt w:val="decimal"/>
      <w:lvlText w:val="%2"/>
      <w:lvlJc w:val="left"/>
      <w:pPr>
        <w:ind w:left="2149" w:hanging="360"/>
      </w:pPr>
      <w:rPr>
        <w:rFonts w:hint="default"/>
        <w:i w:val="0"/>
        <w:sz w:val="28"/>
      </w:rPr>
    </w:lvl>
    <w:lvl w:ilvl="2" w:tplc="04090011">
      <w:start w:val="1"/>
      <w:numFmt w:val="decimal"/>
      <w:lvlText w:val="%3)"/>
      <w:lvlJc w:val="left"/>
      <w:pPr>
        <w:ind w:left="2869" w:hanging="180"/>
      </w:pPr>
    </w:lvl>
    <w:lvl w:ilvl="3" w:tplc="2CDC37DE">
      <w:start w:val="1"/>
      <w:numFmt w:val="decimal"/>
      <w:lvlText w:val="%4."/>
      <w:lvlJc w:val="left"/>
      <w:pPr>
        <w:ind w:left="3589" w:hanging="360"/>
      </w:pPr>
      <w:rPr>
        <w:rFonts w:cs="Times New Roman" w:hint="default"/>
      </w:r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63D358A7"/>
    <w:multiLevelType w:val="hybridMultilevel"/>
    <w:tmpl w:val="817C1988"/>
    <w:lvl w:ilvl="0" w:tplc="349E0E1C">
      <w:start w:val="104"/>
      <w:numFmt w:val="decimal"/>
      <w:lvlText w:val="%1."/>
      <w:lvlJc w:val="left"/>
      <w:pPr>
        <w:ind w:left="1211"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E4727D"/>
    <w:multiLevelType w:val="hybridMultilevel"/>
    <w:tmpl w:val="0D04B0F4"/>
    <w:lvl w:ilvl="0" w:tplc="F160A510">
      <w:start w:val="66"/>
      <w:numFmt w:val="decimal"/>
      <w:lvlText w:val="%1."/>
      <w:lvlJc w:val="left"/>
      <w:pPr>
        <w:ind w:left="1211"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9C2360"/>
    <w:multiLevelType w:val="hybridMultilevel"/>
    <w:tmpl w:val="B2F618B2"/>
    <w:lvl w:ilvl="0" w:tplc="ACEA0422">
      <w:start w:val="96"/>
      <w:numFmt w:val="decimal"/>
      <w:lvlText w:val="%1."/>
      <w:lvlJc w:val="left"/>
      <w:pPr>
        <w:ind w:left="1211"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F80661"/>
    <w:multiLevelType w:val="hybridMultilevel"/>
    <w:tmpl w:val="E4425214"/>
    <w:lvl w:ilvl="0" w:tplc="8F285CDC">
      <w:start w:val="71"/>
      <w:numFmt w:val="decimal"/>
      <w:lvlText w:val="%1."/>
      <w:lvlJc w:val="left"/>
      <w:pPr>
        <w:ind w:left="1211"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206265"/>
    <w:multiLevelType w:val="hybridMultilevel"/>
    <w:tmpl w:val="01F0929A"/>
    <w:lvl w:ilvl="0" w:tplc="AF1E8B56">
      <w:start w:val="106"/>
      <w:numFmt w:val="decimal"/>
      <w:lvlText w:val="%1."/>
      <w:lvlJc w:val="left"/>
      <w:pPr>
        <w:ind w:left="1211" w:hanging="360"/>
      </w:pPr>
      <w:rPr>
        <w:rFonts w:hint="default"/>
        <w:b w:val="0"/>
        <w:i w:val="0"/>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665047"/>
    <w:multiLevelType w:val="hybridMultilevel"/>
    <w:tmpl w:val="0EF4130E"/>
    <w:lvl w:ilvl="0" w:tplc="53C66040">
      <w:start w:val="72"/>
      <w:numFmt w:val="decimal"/>
      <w:lvlText w:val="%1."/>
      <w:lvlJc w:val="left"/>
      <w:pPr>
        <w:ind w:left="406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A55C5A"/>
    <w:multiLevelType w:val="multilevel"/>
    <w:tmpl w:val="7BBA0A7A"/>
    <w:lvl w:ilvl="0">
      <w:start w:val="1"/>
      <w:numFmt w:val="decimal"/>
      <w:lvlText w:val="%1"/>
      <w:lvlJc w:val="left"/>
      <w:pPr>
        <w:ind w:left="375" w:hanging="375"/>
      </w:pPr>
      <w:rPr>
        <w:rFonts w:hint="default"/>
      </w:rPr>
    </w:lvl>
    <w:lvl w:ilvl="1">
      <w:start w:val="4"/>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15:restartNumberingAfterBreak="0">
    <w:nsid w:val="7C6E5E65"/>
    <w:multiLevelType w:val="hybridMultilevel"/>
    <w:tmpl w:val="5034405C"/>
    <w:lvl w:ilvl="0" w:tplc="D132EA2C">
      <w:start w:val="3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5" w15:restartNumberingAfterBreak="0">
    <w:nsid w:val="7CF63CBB"/>
    <w:multiLevelType w:val="hybridMultilevel"/>
    <w:tmpl w:val="B76A1120"/>
    <w:lvl w:ilvl="0" w:tplc="2B585DE8">
      <w:start w:val="75"/>
      <w:numFmt w:val="decimal"/>
      <w:lvlText w:val="%1."/>
      <w:lvlJc w:val="left"/>
      <w:pPr>
        <w:ind w:left="1662"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6"/>
  </w:num>
  <w:num w:numId="3">
    <w:abstractNumId w:val="16"/>
  </w:num>
  <w:num w:numId="4">
    <w:abstractNumId w:val="10"/>
  </w:num>
  <w:num w:numId="5">
    <w:abstractNumId w:val="28"/>
  </w:num>
  <w:num w:numId="6">
    <w:abstractNumId w:val="22"/>
  </w:num>
  <w:num w:numId="7">
    <w:abstractNumId w:val="30"/>
  </w:num>
  <w:num w:numId="8">
    <w:abstractNumId w:val="36"/>
  </w:num>
  <w:num w:numId="9">
    <w:abstractNumId w:val="34"/>
  </w:num>
  <w:num w:numId="10">
    <w:abstractNumId w:val="31"/>
  </w:num>
  <w:num w:numId="11">
    <w:abstractNumId w:val="1"/>
  </w:num>
  <w:num w:numId="12">
    <w:abstractNumId w:val="39"/>
  </w:num>
  <w:num w:numId="13">
    <w:abstractNumId w:val="25"/>
  </w:num>
  <w:num w:numId="14">
    <w:abstractNumId w:val="5"/>
  </w:num>
  <w:num w:numId="15">
    <w:abstractNumId w:val="37"/>
  </w:num>
  <w:num w:numId="16">
    <w:abstractNumId w:val="41"/>
  </w:num>
  <w:num w:numId="17">
    <w:abstractNumId w:val="35"/>
  </w:num>
  <w:num w:numId="18">
    <w:abstractNumId w:val="29"/>
  </w:num>
  <w:num w:numId="19">
    <w:abstractNumId w:val="3"/>
  </w:num>
  <w:num w:numId="20">
    <w:abstractNumId w:val="23"/>
  </w:num>
  <w:num w:numId="21">
    <w:abstractNumId w:val="9"/>
  </w:num>
  <w:num w:numId="22">
    <w:abstractNumId w:val="40"/>
  </w:num>
  <w:num w:numId="23">
    <w:abstractNumId w:val="18"/>
  </w:num>
  <w:num w:numId="24">
    <w:abstractNumId w:val="32"/>
  </w:num>
  <w:num w:numId="25">
    <w:abstractNumId w:val="14"/>
  </w:num>
  <w:num w:numId="26">
    <w:abstractNumId w:val="45"/>
  </w:num>
  <w:num w:numId="27">
    <w:abstractNumId w:val="7"/>
  </w:num>
  <w:num w:numId="28">
    <w:abstractNumId w:val="19"/>
  </w:num>
  <w:num w:numId="29">
    <w:abstractNumId w:val="15"/>
  </w:num>
  <w:num w:numId="30">
    <w:abstractNumId w:val="11"/>
  </w:num>
  <w:num w:numId="31">
    <w:abstractNumId w:val="38"/>
  </w:num>
  <w:num w:numId="32">
    <w:abstractNumId w:val="42"/>
  </w:num>
  <w:num w:numId="33">
    <w:abstractNumId w:val="21"/>
  </w:num>
  <w:num w:numId="34">
    <w:abstractNumId w:val="13"/>
  </w:num>
  <w:num w:numId="35">
    <w:abstractNumId w:val="4"/>
  </w:num>
  <w:num w:numId="36">
    <w:abstractNumId w:val="17"/>
  </w:num>
  <w:num w:numId="37">
    <w:abstractNumId w:val="8"/>
  </w:num>
  <w:num w:numId="38">
    <w:abstractNumId w:val="2"/>
  </w:num>
  <w:num w:numId="39">
    <w:abstractNumId w:val="0"/>
  </w:num>
  <w:num w:numId="40">
    <w:abstractNumId w:val="24"/>
  </w:num>
  <w:num w:numId="41">
    <w:abstractNumId w:val="27"/>
  </w:num>
  <w:num w:numId="42">
    <w:abstractNumId w:val="33"/>
  </w:num>
  <w:num w:numId="43">
    <w:abstractNumId w:val="20"/>
  </w:num>
  <w:num w:numId="44">
    <w:abstractNumId w:val="12"/>
  </w:num>
  <w:num w:numId="45">
    <w:abstractNumId w:val="26"/>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F92"/>
    <w:rsid w:val="00012445"/>
    <w:rsid w:val="00072115"/>
    <w:rsid w:val="00073363"/>
    <w:rsid w:val="00087629"/>
    <w:rsid w:val="00093627"/>
    <w:rsid w:val="000B4B42"/>
    <w:rsid w:val="000B611E"/>
    <w:rsid w:val="000C5576"/>
    <w:rsid w:val="00150C25"/>
    <w:rsid w:val="00151BA5"/>
    <w:rsid w:val="0019172B"/>
    <w:rsid w:val="001961B7"/>
    <w:rsid w:val="001C38D1"/>
    <w:rsid w:val="001C5F92"/>
    <w:rsid w:val="001F6F8E"/>
    <w:rsid w:val="002143F7"/>
    <w:rsid w:val="00226C0C"/>
    <w:rsid w:val="002B0CE8"/>
    <w:rsid w:val="002D0573"/>
    <w:rsid w:val="002E77A8"/>
    <w:rsid w:val="002F3B2E"/>
    <w:rsid w:val="0034062B"/>
    <w:rsid w:val="003435BC"/>
    <w:rsid w:val="003C36EA"/>
    <w:rsid w:val="003F3207"/>
    <w:rsid w:val="00402BB1"/>
    <w:rsid w:val="004C41D9"/>
    <w:rsid w:val="004D289D"/>
    <w:rsid w:val="0056779B"/>
    <w:rsid w:val="005B5FA5"/>
    <w:rsid w:val="00630AFE"/>
    <w:rsid w:val="0064135C"/>
    <w:rsid w:val="00654D23"/>
    <w:rsid w:val="0066272F"/>
    <w:rsid w:val="00671A25"/>
    <w:rsid w:val="006C520F"/>
    <w:rsid w:val="006E37BA"/>
    <w:rsid w:val="00703A63"/>
    <w:rsid w:val="007361EB"/>
    <w:rsid w:val="007A799D"/>
    <w:rsid w:val="007F3BA1"/>
    <w:rsid w:val="0087765B"/>
    <w:rsid w:val="008E2AD3"/>
    <w:rsid w:val="008E3127"/>
    <w:rsid w:val="00915453"/>
    <w:rsid w:val="009279C7"/>
    <w:rsid w:val="009B7315"/>
    <w:rsid w:val="009D3C9A"/>
    <w:rsid w:val="009D418C"/>
    <w:rsid w:val="00A14628"/>
    <w:rsid w:val="00A73385"/>
    <w:rsid w:val="00A77793"/>
    <w:rsid w:val="00A9106F"/>
    <w:rsid w:val="00AB0234"/>
    <w:rsid w:val="00AB0255"/>
    <w:rsid w:val="00AC2F43"/>
    <w:rsid w:val="00AD20E8"/>
    <w:rsid w:val="00B06C92"/>
    <w:rsid w:val="00B52A0D"/>
    <w:rsid w:val="00B83E63"/>
    <w:rsid w:val="00BB1F9D"/>
    <w:rsid w:val="00BC26F4"/>
    <w:rsid w:val="00BC423C"/>
    <w:rsid w:val="00C118B8"/>
    <w:rsid w:val="00C3163A"/>
    <w:rsid w:val="00C35B32"/>
    <w:rsid w:val="00C3651A"/>
    <w:rsid w:val="00C6039D"/>
    <w:rsid w:val="00CC3398"/>
    <w:rsid w:val="00CF13B6"/>
    <w:rsid w:val="00D27205"/>
    <w:rsid w:val="00D5715E"/>
    <w:rsid w:val="00D66711"/>
    <w:rsid w:val="00D72243"/>
    <w:rsid w:val="00DA34A8"/>
    <w:rsid w:val="00DB54CB"/>
    <w:rsid w:val="00DD02F4"/>
    <w:rsid w:val="00E00804"/>
    <w:rsid w:val="00E0102D"/>
    <w:rsid w:val="00E3093F"/>
    <w:rsid w:val="00E432AD"/>
    <w:rsid w:val="00E94A26"/>
    <w:rsid w:val="00EF0A39"/>
    <w:rsid w:val="00F41089"/>
    <w:rsid w:val="00F45277"/>
    <w:rsid w:val="00F526BA"/>
    <w:rsid w:val="00F60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35FC7"/>
  <w15:docId w15:val="{37A56964-57E7-490A-90A5-C2D668EA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9C7"/>
  </w:style>
  <w:style w:type="paragraph" w:styleId="1">
    <w:name w:val="heading 1"/>
    <w:basedOn w:val="a"/>
    <w:next w:val="a"/>
    <w:link w:val="10"/>
    <w:qFormat/>
    <w:rsid w:val="009279C7"/>
    <w:pPr>
      <w:keepNext/>
      <w:spacing w:after="0" w:line="240" w:lineRule="auto"/>
      <w:jc w:val="center"/>
      <w:outlineLvl w:val="0"/>
    </w:pPr>
    <w:rPr>
      <w:rFonts w:ascii="Times New Roman" w:eastAsia="Times New Roman" w:hAnsi="Times New Roman" w:cs="Times New Roman"/>
      <w:b/>
      <w:snapToGrid w:val="0"/>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9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79C7"/>
  </w:style>
  <w:style w:type="paragraph" w:styleId="a5">
    <w:name w:val="footer"/>
    <w:basedOn w:val="a"/>
    <w:link w:val="a6"/>
    <w:uiPriority w:val="99"/>
    <w:unhideWhenUsed/>
    <w:rsid w:val="009279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79C7"/>
  </w:style>
  <w:style w:type="table" w:styleId="a7">
    <w:name w:val="Table Grid"/>
    <w:basedOn w:val="a1"/>
    <w:uiPriority w:val="59"/>
    <w:rsid w:val="009279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279C7"/>
    <w:rPr>
      <w:rFonts w:ascii="Times New Roman" w:eastAsia="Times New Roman" w:hAnsi="Times New Roman" w:cs="Times New Roman"/>
      <w:b/>
      <w:snapToGrid w:val="0"/>
      <w:color w:val="000000"/>
      <w:sz w:val="28"/>
      <w:szCs w:val="20"/>
      <w:lang w:eastAsia="ru-RU"/>
    </w:rPr>
  </w:style>
  <w:style w:type="numbering" w:customStyle="1" w:styleId="11">
    <w:name w:val="Нет списка1"/>
    <w:next w:val="a2"/>
    <w:uiPriority w:val="99"/>
    <w:semiHidden/>
    <w:unhideWhenUsed/>
    <w:rsid w:val="009279C7"/>
  </w:style>
  <w:style w:type="paragraph" w:styleId="a8">
    <w:name w:val="Body Text Indent"/>
    <w:basedOn w:val="a"/>
    <w:link w:val="a9"/>
    <w:rsid w:val="009279C7"/>
    <w:pPr>
      <w:spacing w:after="0" w:line="240" w:lineRule="auto"/>
      <w:ind w:firstLine="485"/>
      <w:jc w:val="both"/>
    </w:pPr>
    <w:rPr>
      <w:rFonts w:ascii="Times New Roman" w:eastAsia="Times New Roman" w:hAnsi="Times New Roman" w:cs="Times New Roman"/>
      <w:snapToGrid w:val="0"/>
      <w:color w:val="000000"/>
      <w:sz w:val="28"/>
      <w:szCs w:val="20"/>
      <w:lang w:eastAsia="ru-RU"/>
    </w:rPr>
  </w:style>
  <w:style w:type="character" w:customStyle="1" w:styleId="a9">
    <w:name w:val="Основной текст с отступом Знак"/>
    <w:basedOn w:val="a0"/>
    <w:link w:val="a8"/>
    <w:rsid w:val="009279C7"/>
    <w:rPr>
      <w:rFonts w:ascii="Times New Roman" w:eastAsia="Times New Roman" w:hAnsi="Times New Roman" w:cs="Times New Roman"/>
      <w:snapToGrid w:val="0"/>
      <w:color w:val="000000"/>
      <w:sz w:val="28"/>
      <w:szCs w:val="20"/>
      <w:lang w:eastAsia="ru-RU"/>
    </w:rPr>
  </w:style>
  <w:style w:type="character" w:styleId="aa">
    <w:name w:val="page number"/>
    <w:basedOn w:val="a0"/>
    <w:rsid w:val="009279C7"/>
  </w:style>
  <w:style w:type="character" w:customStyle="1" w:styleId="s0">
    <w:name w:val="s0"/>
    <w:rsid w:val="009279C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2">
    <w:name w:val="Абзац списка1"/>
    <w:basedOn w:val="a"/>
    <w:rsid w:val="009279C7"/>
    <w:pPr>
      <w:spacing w:after="200" w:line="276" w:lineRule="auto"/>
      <w:ind w:left="720"/>
      <w:jc w:val="both"/>
    </w:pPr>
    <w:rPr>
      <w:rFonts w:ascii="Calibri" w:eastAsia="Times New Roman" w:hAnsi="Calibri" w:cs="Times New Roman"/>
    </w:rPr>
  </w:style>
  <w:style w:type="paragraph" w:customStyle="1" w:styleId="2">
    <w:name w:val="Абзац списка2"/>
    <w:basedOn w:val="a"/>
    <w:rsid w:val="009279C7"/>
    <w:pPr>
      <w:spacing w:after="0" w:line="240" w:lineRule="auto"/>
      <w:ind w:left="720"/>
      <w:contextualSpacing/>
      <w:jc w:val="both"/>
    </w:pPr>
    <w:rPr>
      <w:rFonts w:ascii="Times New Roman" w:eastAsia="Calibri" w:hAnsi="Times New Roman" w:cs="Times New Roman"/>
      <w:sz w:val="28"/>
      <w:szCs w:val="28"/>
      <w:lang w:eastAsia="ru-RU"/>
    </w:rPr>
  </w:style>
  <w:style w:type="paragraph" w:styleId="ab">
    <w:name w:val="List Paragraph"/>
    <w:aliases w:val="маркированный,Перечисление,Heading1,Colorful List - Accent 11,Bullet List,FooterText,numbered,Bullets before,Elenco Normale,Абзац с отступом,Список 1,Средняя сетка 1 - Акцент 21,N_List Paragraph,References,Akapit z listą BS"/>
    <w:basedOn w:val="a"/>
    <w:link w:val="ac"/>
    <w:uiPriority w:val="34"/>
    <w:qFormat/>
    <w:rsid w:val="009279C7"/>
    <w:pPr>
      <w:spacing w:after="200" w:line="276" w:lineRule="auto"/>
      <w:ind w:left="720"/>
      <w:contextualSpacing/>
      <w:jc w:val="both"/>
    </w:pPr>
    <w:rPr>
      <w:rFonts w:ascii="Calibri" w:eastAsia="Calibri" w:hAnsi="Calibri" w:cs="Times New Roman"/>
    </w:rPr>
  </w:style>
  <w:style w:type="paragraph" w:styleId="ad">
    <w:name w:val="Normal (Web)"/>
    <w:basedOn w:val="a"/>
    <w:uiPriority w:val="99"/>
    <w:unhideWhenUsed/>
    <w:rsid w:val="009279C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c">
    <w:name w:val="Абзац списка Знак"/>
    <w:aliases w:val="маркированный Знак,Перечисление Знак,Heading1 Знак,Colorful List - Accent 11 Знак,Bullet List Знак,FooterText Знак,numbered Знак,Bullets before Знак,Elenco Normale Знак,Абзац с отступом Знак,Список 1 Знак,N_List Paragraph Знак"/>
    <w:link w:val="ab"/>
    <w:uiPriority w:val="34"/>
    <w:rsid w:val="009279C7"/>
    <w:rPr>
      <w:rFonts w:ascii="Calibri" w:eastAsia="Calibri" w:hAnsi="Calibri" w:cs="Times New Roman"/>
    </w:rPr>
  </w:style>
  <w:style w:type="paragraph" w:styleId="ae">
    <w:name w:val="Balloon Text"/>
    <w:basedOn w:val="a"/>
    <w:link w:val="af"/>
    <w:uiPriority w:val="99"/>
    <w:semiHidden/>
    <w:unhideWhenUsed/>
    <w:rsid w:val="009279C7"/>
    <w:pPr>
      <w:spacing w:after="0" w:line="240" w:lineRule="auto"/>
      <w:jc w:val="both"/>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9279C7"/>
    <w:rPr>
      <w:rFonts w:ascii="Segoe UI" w:eastAsia="Times New Roman" w:hAnsi="Segoe UI" w:cs="Segoe UI"/>
      <w:sz w:val="18"/>
      <w:szCs w:val="18"/>
      <w:lang w:eastAsia="ru-RU"/>
    </w:rPr>
  </w:style>
  <w:style w:type="paragraph" w:styleId="af0">
    <w:name w:val="Body Text"/>
    <w:basedOn w:val="a"/>
    <w:link w:val="af1"/>
    <w:uiPriority w:val="99"/>
    <w:semiHidden/>
    <w:unhideWhenUsed/>
    <w:rsid w:val="009279C7"/>
    <w:pPr>
      <w:spacing w:after="120"/>
    </w:pPr>
  </w:style>
  <w:style w:type="character" w:customStyle="1" w:styleId="af1">
    <w:name w:val="Основной текст Знак"/>
    <w:basedOn w:val="a0"/>
    <w:link w:val="af0"/>
    <w:uiPriority w:val="99"/>
    <w:semiHidden/>
    <w:rsid w:val="009279C7"/>
  </w:style>
  <w:style w:type="character" w:customStyle="1" w:styleId="bold1">
    <w:name w:val="bold1"/>
    <w:basedOn w:val="a0"/>
    <w:rsid w:val="009279C7"/>
    <w:rPr>
      <w:b/>
      <w:bCs/>
      <w:caps w:val="0"/>
      <w:strike w:val="0"/>
      <w:dstrike w:val="0"/>
      <w:color w:val="4F4F4F"/>
      <w:spacing w:val="0"/>
      <w:u w:val="none"/>
      <w:effect w:val="none"/>
    </w:rPr>
  </w:style>
  <w:style w:type="paragraph" w:styleId="af2">
    <w:name w:val="No Spacing"/>
    <w:uiPriority w:val="1"/>
    <w:qFormat/>
    <w:rsid w:val="00C6039D"/>
    <w:pPr>
      <w:spacing w:after="0" w:line="240" w:lineRule="auto"/>
    </w:pPr>
    <w:rPr>
      <w:lang w:val="kk-KZ"/>
    </w:rPr>
  </w:style>
  <w:style w:type="character" w:styleId="af3">
    <w:name w:val="Hyperlink"/>
    <w:basedOn w:val="a0"/>
    <w:uiPriority w:val="99"/>
    <w:unhideWhenUsed/>
    <w:rsid w:val="00A777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7BA1A-D232-4EE2-B4DA-D54ABFDD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3704</Words>
  <Characters>21114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Альмаганбетова Индира Сериковна</dc:creator>
  <cp:keywords/>
  <dc:description/>
  <cp:lastModifiedBy>Тасов Алмас Аскарович</cp:lastModifiedBy>
  <cp:revision>6</cp:revision>
  <cp:lastPrinted>2024-04-11T12:39:00Z</cp:lastPrinted>
  <dcterms:created xsi:type="dcterms:W3CDTF">2024-04-11T12:42:00Z</dcterms:created>
  <dcterms:modified xsi:type="dcterms:W3CDTF">2024-10-23T10:16:00Z</dcterms:modified>
</cp:coreProperties>
</file>